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8DD2" w14:textId="77777777" w:rsidR="00AB7D2B" w:rsidRPr="00F60D75" w:rsidRDefault="004E7CE3">
      <w:pPr>
        <w:rPr>
          <w:rFonts w:ascii="Times New Roman" w:hAnsi="Times New Roman" w:cs="Times New Roman"/>
        </w:rPr>
      </w:pPr>
      <w:r w:rsidRPr="00F60D75">
        <w:rPr>
          <w:rFonts w:ascii="Times New Roman" w:hAnsi="Times New Roman" w:cs="Times New Roman"/>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714320" w:rsidRDefault="00714320"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714320" w:rsidRDefault="00714320" w:rsidP="008C1A59">
                      <w:pPr>
                        <w:jc w:val="center"/>
                      </w:pPr>
                    </w:p>
                  </w:txbxContent>
                </v:textbox>
              </v:rect>
            </w:pict>
          </mc:Fallback>
        </mc:AlternateContent>
      </w:r>
      <w:r w:rsidR="00F23671" w:rsidRPr="00F60D75">
        <w:rPr>
          <w:rFonts w:ascii="Times New Roman" w:hAnsi="Times New Roman" w:cs="Times New Roman"/>
          <w:noProof/>
          <w:lang w:eastAsia="nb-NO"/>
        </w:rPr>
        <mc:AlternateContent>
          <mc:Choice Requires="wps">
            <w:drawing>
              <wp:anchor distT="0" distB="0" distL="114300" distR="114300" simplePos="0" relativeHeight="251659264" behindDoc="0" locked="0" layoutInCell="1" allowOverlap="1" wp14:anchorId="05E0320F" wp14:editId="04ED1D9A">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0320F" id="Rektangel 1" o:spid="_x0000_s1027"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" fillcolor="#006" stroked="f" strokeweight="1pt">
                <v:textbo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v:textbox>
              </v:rect>
            </w:pict>
          </mc:Fallback>
        </mc:AlternateContent>
      </w:r>
      <w:r w:rsidR="00FA0407" w:rsidRPr="00F60D75">
        <w:rPr>
          <w:rFonts w:ascii="Times New Roman" w:hAnsi="Times New Roman" w:cs="Times New Roman"/>
          <w:b/>
          <w:noProof/>
          <w:color w:val="000066"/>
          <w:sz w:val="52"/>
          <w:lang w:eastAsia="nb-NO"/>
        </w:rPr>
        <w:drawing>
          <wp:anchor distT="0" distB="0" distL="114300" distR="114300" simplePos="0" relativeHeight="251661312" behindDoc="0" locked="0" layoutInCell="1" allowOverlap="1" wp14:anchorId="1795609C" wp14:editId="04BDBD4D">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F60D75" w:rsidRDefault="00AB7D2B">
      <w:pPr>
        <w:rPr>
          <w:rFonts w:ascii="Times New Roman" w:hAnsi="Times New Roman" w:cs="Times New Roman"/>
        </w:rPr>
      </w:pPr>
    </w:p>
    <w:p w14:paraId="3709D2A4" w14:textId="77777777" w:rsidR="000A409A" w:rsidRPr="00F60D75" w:rsidRDefault="000A409A">
      <w:pPr>
        <w:rPr>
          <w:rFonts w:ascii="Times New Roman" w:hAnsi="Times New Roman" w:cs="Times New Roman"/>
        </w:rPr>
      </w:pPr>
    </w:p>
    <w:p w14:paraId="0EE2B15A" w14:textId="77777777" w:rsidR="00AB7D2B" w:rsidRPr="00F60D75" w:rsidRDefault="00AB7D2B">
      <w:pPr>
        <w:rPr>
          <w:rFonts w:ascii="Times New Roman" w:hAnsi="Times New Roman" w:cs="Times New Roman"/>
        </w:rPr>
      </w:pPr>
    </w:p>
    <w:p w14:paraId="29BA8005" w14:textId="77777777" w:rsidR="00AB7D2B" w:rsidRPr="00F60D75" w:rsidRDefault="00AB7D2B">
      <w:pPr>
        <w:rPr>
          <w:rFonts w:ascii="Times New Roman" w:hAnsi="Times New Roman" w:cs="Times New Roman"/>
        </w:rPr>
      </w:pPr>
    </w:p>
    <w:p w14:paraId="72CE0DBD" w14:textId="77777777" w:rsidR="00AB7D2B" w:rsidRPr="00F60D75" w:rsidRDefault="00AB7D2B">
      <w:pPr>
        <w:rPr>
          <w:rFonts w:ascii="Times New Roman" w:hAnsi="Times New Roman" w:cs="Times New Roman"/>
        </w:rPr>
      </w:pPr>
    </w:p>
    <w:p w14:paraId="65F20844" w14:textId="77777777" w:rsidR="00AB7D2B" w:rsidRPr="00F60D75" w:rsidRDefault="00AB7D2B">
      <w:pPr>
        <w:rPr>
          <w:rFonts w:ascii="Times New Roman" w:hAnsi="Times New Roman" w:cs="Times New Roman"/>
        </w:rPr>
      </w:pPr>
    </w:p>
    <w:p w14:paraId="1133F53E" w14:textId="77777777" w:rsidR="00AB7D2B" w:rsidRPr="00F60D75" w:rsidRDefault="00AB7D2B">
      <w:pPr>
        <w:rPr>
          <w:rFonts w:ascii="Times New Roman" w:hAnsi="Times New Roman" w:cs="Times New Roman"/>
        </w:rPr>
      </w:pPr>
    </w:p>
    <w:p w14:paraId="11540B84" w14:textId="77777777" w:rsidR="00AB7D2B" w:rsidRPr="00F60D75" w:rsidRDefault="00AB7D2B">
      <w:pPr>
        <w:rPr>
          <w:rFonts w:ascii="Times New Roman" w:hAnsi="Times New Roman" w:cs="Times New Roman"/>
        </w:rPr>
      </w:pPr>
    </w:p>
    <w:p w14:paraId="604A7F13" w14:textId="77777777" w:rsidR="00AB7D2B" w:rsidRPr="00F60D75" w:rsidRDefault="00AB7D2B">
      <w:pPr>
        <w:rPr>
          <w:rFonts w:ascii="Times New Roman" w:hAnsi="Times New Roman" w:cs="Times New Roman"/>
        </w:rPr>
      </w:pPr>
    </w:p>
    <w:p w14:paraId="24F9D79E" w14:textId="77777777" w:rsidR="00B726AA" w:rsidRPr="00F60D75" w:rsidRDefault="004E7CE3" w:rsidP="00B726AA">
      <w:pPr>
        <w:spacing w:line="276" w:lineRule="auto"/>
        <w:rPr>
          <w:rFonts w:ascii="Times New Roman" w:hAnsi="Times New Roman" w:cs="Times New Roman"/>
          <w:b/>
          <w:color w:val="000066"/>
          <w:sz w:val="52"/>
        </w:rPr>
      </w:pPr>
      <w:r w:rsidRPr="00F60D75">
        <w:rPr>
          <w:rFonts w:ascii="Times New Roman" w:hAnsi="Times New Roman" w:cs="Times New Roman"/>
          <w:b/>
          <w:color w:val="000066"/>
          <w:sz w:val="52"/>
        </w:rPr>
        <w:t>Kjøpsavtalen</w:t>
      </w:r>
    </w:p>
    <w:p w14:paraId="1FD18877" w14:textId="77777777" w:rsidR="004E7CE3" w:rsidRPr="00F60D75" w:rsidRDefault="004E7CE3" w:rsidP="00B726AA">
      <w:pPr>
        <w:spacing w:line="276" w:lineRule="auto"/>
        <w:rPr>
          <w:rFonts w:ascii="Times New Roman" w:hAnsi="Times New Roman" w:cs="Times New Roman"/>
          <w:color w:val="000066"/>
          <w:sz w:val="36"/>
        </w:rPr>
      </w:pPr>
      <w:r w:rsidRPr="00F60D75">
        <w:rPr>
          <w:rFonts w:ascii="Times New Roman" w:hAnsi="Times New Roman" w:cs="Times New Roman"/>
          <w:color w:val="000066"/>
          <w:sz w:val="36"/>
        </w:rPr>
        <w:t>Avtale om kjøp av programvare</w:t>
      </w:r>
    </w:p>
    <w:p w14:paraId="446CFC52" w14:textId="77777777" w:rsidR="00BD0A8E" w:rsidRPr="00F60D75" w:rsidRDefault="004E7CE3" w:rsidP="00B726AA">
      <w:pPr>
        <w:spacing w:line="276" w:lineRule="auto"/>
        <w:rPr>
          <w:rFonts w:ascii="Times New Roman" w:hAnsi="Times New Roman" w:cs="Times New Roman"/>
          <w:color w:val="000066"/>
          <w:sz w:val="36"/>
        </w:rPr>
      </w:pPr>
      <w:r w:rsidRPr="00F60D75">
        <w:rPr>
          <w:rFonts w:ascii="Times New Roman" w:hAnsi="Times New Roman" w:cs="Times New Roman"/>
          <w:color w:val="000066"/>
          <w:sz w:val="36"/>
        </w:rPr>
        <w:t>og utstyr</w:t>
      </w:r>
    </w:p>
    <w:p w14:paraId="2418AD62" w14:textId="77777777" w:rsidR="00AB7D2B" w:rsidRPr="00F60D75" w:rsidRDefault="008C1A59" w:rsidP="008C1A59">
      <w:pPr>
        <w:tabs>
          <w:tab w:val="right" w:pos="9066"/>
        </w:tabs>
        <w:spacing w:line="276" w:lineRule="auto"/>
        <w:rPr>
          <w:rFonts w:ascii="Times New Roman" w:hAnsi="Times New Roman" w:cs="Times New Roman"/>
          <w:sz w:val="36"/>
        </w:rPr>
      </w:pPr>
      <w:r w:rsidRPr="00F60D75">
        <w:rPr>
          <w:rFonts w:ascii="Times New Roman" w:hAnsi="Times New Roman" w:cs="Times New Roman"/>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4D4DBA"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F60D75">
        <w:rPr>
          <w:rFonts w:ascii="Times New Roman" w:hAnsi="Times New Roman" w:cs="Times New Roman"/>
          <w:sz w:val="36"/>
        </w:rPr>
        <w:tab/>
      </w:r>
    </w:p>
    <w:p w14:paraId="61C0490A" w14:textId="77777777" w:rsidR="00465903" w:rsidRPr="00F60D75" w:rsidRDefault="00BD0A8E" w:rsidP="00AB7D2B">
      <w:pPr>
        <w:spacing w:line="276" w:lineRule="auto"/>
        <w:rPr>
          <w:rFonts w:ascii="Times New Roman" w:hAnsi="Times New Roman" w:cs="Times New Roman"/>
          <w:color w:val="1175DA"/>
          <w:sz w:val="28"/>
        </w:rPr>
      </w:pPr>
      <w:r w:rsidRPr="00F60D75">
        <w:rPr>
          <w:rFonts w:ascii="Times New Roman" w:hAnsi="Times New Roman" w:cs="Times New Roman"/>
          <w:color w:val="1175DA"/>
          <w:sz w:val="28"/>
        </w:rPr>
        <w:t>Statens standardavtaler</w:t>
      </w:r>
      <w:r w:rsidR="007D009D" w:rsidRPr="00F60D75">
        <w:rPr>
          <w:rFonts w:ascii="Times New Roman" w:hAnsi="Times New Roman" w:cs="Times New Roman"/>
          <w:color w:val="1175DA"/>
          <w:sz w:val="28"/>
        </w:rPr>
        <w:t xml:space="preserve"> for IT-anskaffelser</w:t>
      </w:r>
    </w:p>
    <w:p w14:paraId="28BEE691" w14:textId="77777777" w:rsidR="00FA0407" w:rsidRPr="00F60D75" w:rsidRDefault="00B726AA" w:rsidP="00AB7D2B">
      <w:pPr>
        <w:spacing w:line="276" w:lineRule="auto"/>
        <w:rPr>
          <w:rFonts w:ascii="Times New Roman" w:hAnsi="Times New Roman" w:cs="Times New Roman"/>
          <w:color w:val="1175DA"/>
          <w:sz w:val="28"/>
        </w:rPr>
      </w:pPr>
      <w:r w:rsidRPr="00F60D75">
        <w:rPr>
          <w:rFonts w:ascii="Times New Roman" w:hAnsi="Times New Roman" w:cs="Times New Roman"/>
          <w:color w:val="1175DA"/>
          <w:sz w:val="28"/>
        </w:rPr>
        <w:t>SSA-</w:t>
      </w:r>
      <w:r w:rsidR="004E7CE3" w:rsidRPr="00F60D75">
        <w:rPr>
          <w:rFonts w:ascii="Times New Roman" w:hAnsi="Times New Roman" w:cs="Times New Roman"/>
          <w:color w:val="1175DA"/>
          <w:sz w:val="28"/>
        </w:rPr>
        <w:t>K</w:t>
      </w:r>
    </w:p>
    <w:p w14:paraId="3EA00BA9" w14:textId="77777777" w:rsidR="00FA0407" w:rsidRPr="00F60D75" w:rsidRDefault="00FA0407" w:rsidP="00AB7D2B">
      <w:pPr>
        <w:spacing w:line="276" w:lineRule="auto"/>
        <w:rPr>
          <w:rFonts w:ascii="Times New Roman" w:hAnsi="Times New Roman" w:cs="Times New Roman"/>
          <w:color w:val="1175DA"/>
          <w:sz w:val="28"/>
        </w:rPr>
      </w:pPr>
    </w:p>
    <w:p w14:paraId="1CEC3B12" w14:textId="77777777" w:rsidR="00FA0407" w:rsidRPr="00F60D75" w:rsidRDefault="00FA0407" w:rsidP="00AB7D2B">
      <w:pPr>
        <w:spacing w:line="276" w:lineRule="auto"/>
        <w:rPr>
          <w:rFonts w:ascii="Times New Roman" w:hAnsi="Times New Roman" w:cs="Times New Roman"/>
          <w:color w:val="1175DA"/>
          <w:sz w:val="28"/>
        </w:rPr>
      </w:pPr>
    </w:p>
    <w:p w14:paraId="2DA2F1DD" w14:textId="77777777" w:rsidR="00FA0407" w:rsidRPr="00F60D75" w:rsidRDefault="00FA0407" w:rsidP="00AB7D2B">
      <w:pPr>
        <w:spacing w:line="276" w:lineRule="auto"/>
        <w:rPr>
          <w:rFonts w:ascii="Times New Roman" w:hAnsi="Times New Roman" w:cs="Times New Roman"/>
          <w:color w:val="1175DA"/>
          <w:sz w:val="28"/>
        </w:rPr>
      </w:pPr>
    </w:p>
    <w:p w14:paraId="5F257A55" w14:textId="77777777" w:rsidR="00FA0407" w:rsidRPr="00F60D75" w:rsidRDefault="00F23671" w:rsidP="00AB7D2B">
      <w:pPr>
        <w:spacing w:line="276" w:lineRule="auto"/>
        <w:rPr>
          <w:rFonts w:ascii="Times New Roman" w:hAnsi="Times New Roman" w:cs="Times New Roman"/>
          <w:color w:val="1175DA"/>
          <w:sz w:val="28"/>
        </w:rPr>
      </w:pPr>
      <w:r w:rsidRPr="00F60D75">
        <w:rPr>
          <w:rFonts w:ascii="Times New Roman" w:hAnsi="Times New Roman" w:cs="Times New Roman"/>
          <w:noProof/>
          <w:lang w:eastAsia="nb-NO"/>
        </w:rPr>
        <w:drawing>
          <wp:anchor distT="0" distB="0" distL="114300" distR="114300" simplePos="0" relativeHeight="251666432" behindDoc="0" locked="0" layoutInCell="1" allowOverlap="1" wp14:anchorId="6FCC2292" wp14:editId="34ED0AA2">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F60D75" w:rsidRDefault="00FA0407" w:rsidP="00AB7D2B">
      <w:pPr>
        <w:spacing w:line="276" w:lineRule="auto"/>
        <w:rPr>
          <w:rFonts w:ascii="Times New Roman" w:hAnsi="Times New Roman" w:cs="Times New Roman"/>
          <w:color w:val="1175DA"/>
          <w:sz w:val="28"/>
        </w:rPr>
      </w:pPr>
    </w:p>
    <w:p w14:paraId="28D722BF" w14:textId="77777777" w:rsidR="00FA0407" w:rsidRPr="00F60D75" w:rsidRDefault="00FA0407" w:rsidP="00AB7D2B">
      <w:pPr>
        <w:spacing w:line="276" w:lineRule="auto"/>
        <w:rPr>
          <w:rFonts w:ascii="Times New Roman" w:hAnsi="Times New Roman" w:cs="Times New Roman"/>
          <w:color w:val="1175DA"/>
          <w:sz w:val="28"/>
        </w:rPr>
      </w:pPr>
    </w:p>
    <w:p w14:paraId="605CB806" w14:textId="77777777" w:rsidR="00FA0407" w:rsidRPr="00F60D75" w:rsidRDefault="00FA0407" w:rsidP="00AB7D2B">
      <w:pPr>
        <w:spacing w:line="276" w:lineRule="auto"/>
        <w:rPr>
          <w:rFonts w:ascii="Times New Roman" w:hAnsi="Times New Roman" w:cs="Times New Roman"/>
          <w:color w:val="1175DA"/>
          <w:sz w:val="28"/>
        </w:rPr>
      </w:pPr>
    </w:p>
    <w:p w14:paraId="600CB8B0" w14:textId="77777777" w:rsidR="00FA0407" w:rsidRPr="00F60D75" w:rsidRDefault="00FA0407" w:rsidP="00AB7D2B">
      <w:pPr>
        <w:spacing w:line="276" w:lineRule="auto"/>
        <w:rPr>
          <w:rFonts w:ascii="Times New Roman" w:hAnsi="Times New Roman" w:cs="Times New Roman"/>
          <w:color w:val="1175DA"/>
          <w:sz w:val="28"/>
        </w:rPr>
      </w:pPr>
    </w:p>
    <w:p w14:paraId="6316111A" w14:textId="77777777" w:rsidR="00FA0407" w:rsidRPr="00F60D75" w:rsidRDefault="00FA0407" w:rsidP="00AB7D2B">
      <w:pPr>
        <w:spacing w:line="276" w:lineRule="auto"/>
        <w:rPr>
          <w:rFonts w:ascii="Times New Roman" w:hAnsi="Times New Roman" w:cs="Times New Roman"/>
          <w:color w:val="1175DA"/>
          <w:sz w:val="28"/>
        </w:rPr>
      </w:pPr>
    </w:p>
    <w:p w14:paraId="609AF221" w14:textId="77777777" w:rsidR="00FA0407" w:rsidRPr="00F60D75" w:rsidRDefault="00FA0407" w:rsidP="00AB7D2B">
      <w:pPr>
        <w:spacing w:line="276" w:lineRule="auto"/>
        <w:rPr>
          <w:rFonts w:ascii="Times New Roman" w:hAnsi="Times New Roman" w:cs="Times New Roman"/>
          <w:color w:val="1175DA"/>
          <w:sz w:val="28"/>
        </w:rPr>
      </w:pPr>
    </w:p>
    <w:p w14:paraId="3347B41B" w14:textId="77777777" w:rsidR="00FA0407" w:rsidRPr="00F60D75" w:rsidRDefault="00FA0407" w:rsidP="00AB7D2B">
      <w:pPr>
        <w:spacing w:line="276" w:lineRule="auto"/>
        <w:rPr>
          <w:rFonts w:ascii="Times New Roman" w:hAnsi="Times New Roman" w:cs="Times New Roman"/>
          <w:color w:val="1175DA"/>
          <w:sz w:val="28"/>
        </w:rPr>
      </w:pPr>
    </w:p>
    <w:p w14:paraId="60D53AA9" w14:textId="77777777" w:rsidR="00FA0407" w:rsidRPr="00F60D75" w:rsidRDefault="00FA0407" w:rsidP="00AB7D2B">
      <w:pPr>
        <w:spacing w:line="276" w:lineRule="auto"/>
        <w:rPr>
          <w:rFonts w:ascii="Times New Roman" w:hAnsi="Times New Roman" w:cs="Times New Roman"/>
          <w:color w:val="1175DA"/>
          <w:sz w:val="28"/>
        </w:rPr>
      </w:pPr>
    </w:p>
    <w:p w14:paraId="6F3850D7" w14:textId="77777777" w:rsidR="00FA0407" w:rsidRPr="00F60D75" w:rsidRDefault="00FA0407" w:rsidP="00AB7D2B">
      <w:pPr>
        <w:spacing w:line="276" w:lineRule="auto"/>
        <w:rPr>
          <w:rFonts w:ascii="Times New Roman" w:hAnsi="Times New Roman" w:cs="Times New Roman"/>
          <w:color w:val="1175DA"/>
          <w:sz w:val="28"/>
        </w:rPr>
      </w:pPr>
    </w:p>
    <w:p w14:paraId="5E823413" w14:textId="77777777" w:rsidR="00FA0407" w:rsidRPr="00F60D75" w:rsidRDefault="00FA0407" w:rsidP="00AB7D2B">
      <w:pPr>
        <w:spacing w:line="276" w:lineRule="auto"/>
        <w:rPr>
          <w:rFonts w:ascii="Times New Roman" w:hAnsi="Times New Roman" w:cs="Times New Roman"/>
          <w:color w:val="1175DA"/>
          <w:sz w:val="28"/>
        </w:rPr>
      </w:pPr>
    </w:p>
    <w:p w14:paraId="4414B35D" w14:textId="77777777" w:rsidR="00FA0407" w:rsidRPr="00F60D75" w:rsidRDefault="00FA0407" w:rsidP="00AB7D2B">
      <w:pPr>
        <w:spacing w:line="276" w:lineRule="auto"/>
        <w:rPr>
          <w:rFonts w:ascii="Times New Roman" w:hAnsi="Times New Roman" w:cs="Times New Roman"/>
          <w:color w:val="1175DA"/>
          <w:sz w:val="28"/>
        </w:rPr>
      </w:pPr>
    </w:p>
    <w:p w14:paraId="6931D74A" w14:textId="77777777" w:rsidR="00FA0407" w:rsidRPr="00F60D75" w:rsidRDefault="00FA0407" w:rsidP="00AB7D2B">
      <w:pPr>
        <w:spacing w:line="276" w:lineRule="auto"/>
        <w:rPr>
          <w:rFonts w:ascii="Times New Roman" w:hAnsi="Times New Roman" w:cs="Times New Roman"/>
          <w:color w:val="1175DA"/>
          <w:sz w:val="28"/>
        </w:rPr>
      </w:pPr>
    </w:p>
    <w:p w14:paraId="381D304A" w14:textId="77777777" w:rsidR="00FA0407" w:rsidRPr="00F60D75" w:rsidRDefault="00FA0407" w:rsidP="00AB7D2B">
      <w:pPr>
        <w:spacing w:line="276" w:lineRule="auto"/>
        <w:rPr>
          <w:rFonts w:ascii="Times New Roman" w:hAnsi="Times New Roman" w:cs="Times New Roman"/>
          <w:color w:val="1175DA"/>
          <w:sz w:val="28"/>
        </w:rPr>
      </w:pPr>
    </w:p>
    <w:p w14:paraId="52D24AC4" w14:textId="77777777" w:rsidR="00FA0407" w:rsidRPr="00F60D75" w:rsidRDefault="00FA0407" w:rsidP="00AB7D2B">
      <w:pPr>
        <w:spacing w:line="276" w:lineRule="auto"/>
        <w:rPr>
          <w:rFonts w:ascii="Times New Roman" w:hAnsi="Times New Roman" w:cs="Times New Roman"/>
          <w:color w:val="1175DA"/>
          <w:sz w:val="28"/>
        </w:rPr>
      </w:pPr>
    </w:p>
    <w:p w14:paraId="688B30C5" w14:textId="77777777" w:rsidR="00FA0407" w:rsidRPr="00F60D75" w:rsidRDefault="00FA0407" w:rsidP="00AB7D2B">
      <w:pPr>
        <w:spacing w:line="276" w:lineRule="auto"/>
        <w:rPr>
          <w:rFonts w:ascii="Times New Roman" w:hAnsi="Times New Roman" w:cs="Times New Roman"/>
          <w:color w:val="1175DA"/>
          <w:sz w:val="28"/>
        </w:rPr>
      </w:pPr>
    </w:p>
    <w:p w14:paraId="3EDAE12A" w14:textId="77777777" w:rsidR="00FA0407" w:rsidRPr="00F60D75" w:rsidRDefault="00F23671" w:rsidP="00AB7D2B">
      <w:pPr>
        <w:spacing w:line="276" w:lineRule="auto"/>
        <w:rPr>
          <w:rFonts w:ascii="Times New Roman" w:hAnsi="Times New Roman" w:cs="Times New Roman"/>
          <w:color w:val="1175DA"/>
          <w:sz w:val="28"/>
        </w:rPr>
      </w:pPr>
      <w:r w:rsidRPr="00F60D75">
        <w:rPr>
          <w:rFonts w:ascii="Times New Roman" w:hAnsi="Times New Roman" w:cs="Times New Roman"/>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6DFCDBCD" w14:textId="77777777" w:rsidR="008B63FC" w:rsidRPr="00F60D75" w:rsidRDefault="008B63FC" w:rsidP="00AB7D2B">
      <w:pPr>
        <w:spacing w:line="276" w:lineRule="auto"/>
        <w:rPr>
          <w:rFonts w:ascii="Times New Roman" w:hAnsi="Times New Roman" w:cs="Times New Roman"/>
          <w:b/>
          <w:color w:val="1175DA"/>
          <w:sz w:val="28"/>
        </w:rPr>
      </w:pPr>
    </w:p>
    <w:p w14:paraId="1889359F" w14:textId="77777777" w:rsidR="004E7CE3" w:rsidRPr="00F60D75" w:rsidRDefault="004E7CE3" w:rsidP="00AB7D2B">
      <w:pPr>
        <w:spacing w:line="276" w:lineRule="auto"/>
        <w:rPr>
          <w:rFonts w:ascii="Times New Roman" w:hAnsi="Times New Roman" w:cs="Times New Roman"/>
          <w:b/>
          <w:color w:val="1175DA"/>
          <w:sz w:val="28"/>
        </w:rPr>
      </w:pPr>
    </w:p>
    <w:p w14:paraId="62DAC8D6" w14:textId="77777777" w:rsidR="004E7CE3" w:rsidRPr="00F60D75" w:rsidRDefault="004E7CE3" w:rsidP="004E7CE3">
      <w:pPr>
        <w:pStyle w:val="Tittelside2"/>
        <w:rPr>
          <w:rStyle w:val="Overskrift1Tegn"/>
          <w:rFonts w:ascii="Times New Roman" w:hAnsi="Times New Roman" w:cs="Times New Roman"/>
          <w:b/>
          <w:bCs/>
          <w:caps w:val="0"/>
        </w:rPr>
      </w:pPr>
      <w:r w:rsidRPr="00F60D75">
        <w:rPr>
          <w:rFonts w:ascii="Times New Roman" w:hAnsi="Times New Roman" w:cs="Times New Roman"/>
        </w:rPr>
        <w:lastRenderedPageBreak/>
        <w:t>Avtale om kjøp av programvare og utstyr</w:t>
      </w:r>
    </w:p>
    <w:p w14:paraId="7E579CCB" w14:textId="77777777" w:rsidR="004E7CE3" w:rsidRPr="00F60D75" w:rsidRDefault="004E7CE3" w:rsidP="004E7CE3">
      <w:pPr>
        <w:rPr>
          <w:rFonts w:ascii="Times New Roman" w:hAnsi="Times New Roman" w:cs="Times New Roman"/>
          <w:b/>
        </w:rPr>
      </w:pPr>
    </w:p>
    <w:p w14:paraId="02271CE6" w14:textId="77777777" w:rsidR="004E7CE3" w:rsidRPr="00F60D75" w:rsidRDefault="004E7CE3" w:rsidP="004E7CE3">
      <w:pPr>
        <w:rPr>
          <w:rFonts w:ascii="Times New Roman" w:hAnsi="Times New Roman" w:cs="Times New Roman"/>
          <w:b/>
        </w:rPr>
      </w:pPr>
    </w:p>
    <w:p w14:paraId="318C4E7D" w14:textId="77777777" w:rsidR="004E7CE3" w:rsidRPr="00F60D75" w:rsidRDefault="004E7CE3" w:rsidP="004E7CE3">
      <w:pPr>
        <w:rPr>
          <w:rFonts w:ascii="Times New Roman" w:hAnsi="Times New Roman" w:cs="Times New Roman"/>
          <w:b/>
        </w:rPr>
      </w:pPr>
      <w:r w:rsidRPr="00F60D75">
        <w:rPr>
          <w:rFonts w:ascii="Times New Roman" w:hAnsi="Times New Roman" w:cs="Times New Roman"/>
          <w:b/>
        </w:rPr>
        <w:t>Avtale om</w:t>
      </w:r>
    </w:p>
    <w:p w14:paraId="6EABEE5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[navn på anskaffelsen]</w:t>
      </w:r>
    </w:p>
    <w:p w14:paraId="54E2B99F" w14:textId="77777777" w:rsidR="004E7CE3" w:rsidRPr="00F60D75" w:rsidRDefault="004E7CE3" w:rsidP="004E7CE3">
      <w:pPr>
        <w:pStyle w:val="Merknadstekst"/>
        <w:rPr>
          <w:rFonts w:ascii="Times New Roman" w:hAnsi="Times New Roman"/>
        </w:rPr>
      </w:pPr>
    </w:p>
    <w:p w14:paraId="18F7F017" w14:textId="77777777" w:rsidR="004E7CE3" w:rsidRPr="00F60D75" w:rsidRDefault="004E7CE3" w:rsidP="004E7CE3">
      <w:pPr>
        <w:pStyle w:val="Merknadstekst"/>
        <w:rPr>
          <w:rFonts w:ascii="Times New Roman" w:hAnsi="Times New Roman"/>
        </w:rPr>
      </w:pPr>
    </w:p>
    <w:p w14:paraId="7AC26856" w14:textId="77777777" w:rsidR="004E7CE3" w:rsidRPr="00F60D75" w:rsidRDefault="004E7CE3" w:rsidP="004E7CE3">
      <w:pPr>
        <w:pStyle w:val="Normalmedluftover"/>
        <w:rPr>
          <w:rFonts w:ascii="Times New Roman" w:hAnsi="Times New Roman" w:cs="Times New Roman"/>
          <w:b/>
        </w:rPr>
      </w:pPr>
      <w:r w:rsidRPr="00F60D75">
        <w:rPr>
          <w:rFonts w:ascii="Times New Roman" w:hAnsi="Times New Roman" w:cs="Times New Roman"/>
          <w:b/>
        </w:rPr>
        <w:t>er inngått mellom:</w:t>
      </w:r>
    </w:p>
    <w:p w14:paraId="0F299E1C" w14:textId="77777777" w:rsidR="004E7CE3" w:rsidRPr="00F60D75" w:rsidRDefault="004E7CE3" w:rsidP="004E7CE3">
      <w:pPr>
        <w:pStyle w:val="Normalmedluftover"/>
        <w:rPr>
          <w:rFonts w:ascii="Times New Roman" w:hAnsi="Times New Roman" w:cs="Times New Roman"/>
        </w:rPr>
      </w:pPr>
      <w:r w:rsidRPr="00F60D75">
        <w:rPr>
          <w:rFonts w:ascii="Times New Roman" w:hAnsi="Times New Roman" w:cs="Times New Roman"/>
        </w:rPr>
        <w:t>[</w:t>
      </w:r>
      <w:r w:rsidRPr="00F60D75">
        <w:rPr>
          <w:rStyle w:val="LinjestilTegn"/>
          <w:rFonts w:ascii="Times New Roman" w:hAnsi="Times New Roman" w:cs="Times New Roman"/>
        </w:rPr>
        <w:t>Skriv her</w:t>
      </w:r>
      <w:r w:rsidRPr="00F60D75">
        <w:rPr>
          <w:rFonts w:ascii="Times New Roman" w:hAnsi="Times New Roman" w:cs="Times New Roman"/>
        </w:rPr>
        <w:t>]</w:t>
      </w:r>
    </w:p>
    <w:p w14:paraId="4AA35D2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_____________________________________________________</w:t>
      </w:r>
    </w:p>
    <w:p w14:paraId="783A92B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(heretter kalt Leverandøren)</w:t>
      </w:r>
    </w:p>
    <w:p w14:paraId="7A1B4A9F" w14:textId="77777777" w:rsidR="004E7CE3" w:rsidRPr="00F60D75" w:rsidRDefault="004E7CE3" w:rsidP="004E7CE3">
      <w:pPr>
        <w:rPr>
          <w:rFonts w:ascii="Times New Roman" w:hAnsi="Times New Roman" w:cs="Times New Roman"/>
        </w:rPr>
      </w:pPr>
    </w:p>
    <w:p w14:paraId="040AB55E" w14:textId="77777777" w:rsidR="004E7CE3" w:rsidRPr="00F60D75" w:rsidRDefault="004E7CE3" w:rsidP="004E7CE3">
      <w:pPr>
        <w:rPr>
          <w:rFonts w:ascii="Times New Roman" w:hAnsi="Times New Roman" w:cs="Times New Roman"/>
        </w:rPr>
      </w:pPr>
      <w:r w:rsidRPr="00F60D75">
        <w:rPr>
          <w:rFonts w:ascii="Times New Roman" w:hAnsi="Times New Roman" w:cs="Times New Roman"/>
          <w:b/>
        </w:rPr>
        <w:t>og</w:t>
      </w:r>
    </w:p>
    <w:p w14:paraId="29DC9783" w14:textId="77777777" w:rsidR="004E7CE3" w:rsidRPr="00F60D75" w:rsidRDefault="004E7CE3" w:rsidP="004E7CE3">
      <w:pPr>
        <w:pStyle w:val="Normalmedluftover"/>
        <w:rPr>
          <w:rFonts w:ascii="Times New Roman" w:hAnsi="Times New Roman" w:cs="Times New Roman"/>
        </w:rPr>
      </w:pPr>
      <w:r w:rsidRPr="00F60D75">
        <w:rPr>
          <w:rFonts w:ascii="Times New Roman" w:hAnsi="Times New Roman" w:cs="Times New Roman"/>
        </w:rPr>
        <w:t>[Skriv her]</w:t>
      </w:r>
    </w:p>
    <w:p w14:paraId="0EAD578E" w14:textId="77777777" w:rsidR="004E7CE3" w:rsidRPr="00F60D75" w:rsidRDefault="004E7CE3" w:rsidP="004E7CE3">
      <w:pPr>
        <w:pStyle w:val="Linjestil"/>
        <w:rPr>
          <w:rFonts w:ascii="Times New Roman" w:hAnsi="Times New Roman" w:cs="Times New Roman"/>
        </w:rPr>
      </w:pPr>
      <w:r w:rsidRPr="00F60D75">
        <w:rPr>
          <w:rFonts w:ascii="Times New Roman" w:hAnsi="Times New Roman" w:cs="Times New Roman"/>
        </w:rPr>
        <w:t>_____________________________________________________</w:t>
      </w:r>
    </w:p>
    <w:p w14:paraId="2B04A9B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(heretter kalt Kunden)</w:t>
      </w:r>
    </w:p>
    <w:p w14:paraId="6CEED399" w14:textId="77777777" w:rsidR="004E7CE3" w:rsidRPr="00F60D75" w:rsidRDefault="004E7CE3" w:rsidP="004E7CE3">
      <w:pPr>
        <w:rPr>
          <w:rFonts w:ascii="Times New Roman" w:hAnsi="Times New Roman" w:cs="Times New Roman"/>
        </w:rPr>
      </w:pPr>
    </w:p>
    <w:p w14:paraId="21388ECB" w14:textId="77777777" w:rsidR="004E7CE3" w:rsidRPr="00F60D75" w:rsidRDefault="004E7CE3" w:rsidP="004E7CE3">
      <w:pPr>
        <w:rPr>
          <w:rFonts w:ascii="Times New Roman" w:hAnsi="Times New Roman" w:cs="Times New Roman"/>
          <w:b/>
        </w:rPr>
      </w:pPr>
      <w:r w:rsidRPr="00F60D75">
        <w:rPr>
          <w:rFonts w:ascii="Times New Roman" w:hAnsi="Times New Roman" w:cs="Times New Roman"/>
          <w:b/>
        </w:rPr>
        <w:t>Sted og dato:</w:t>
      </w:r>
    </w:p>
    <w:p w14:paraId="11CABF1E" w14:textId="77777777" w:rsidR="004E7CE3" w:rsidRPr="00F60D75" w:rsidRDefault="004E7CE3" w:rsidP="004E7CE3">
      <w:pPr>
        <w:pStyle w:val="Normalmedluftover"/>
        <w:rPr>
          <w:rFonts w:ascii="Times New Roman" w:hAnsi="Times New Roman" w:cs="Times New Roman"/>
        </w:rPr>
      </w:pPr>
      <w:r w:rsidRPr="00F60D75">
        <w:rPr>
          <w:rFonts w:ascii="Times New Roman" w:hAnsi="Times New Roman" w:cs="Times New Roman"/>
        </w:rPr>
        <w:t>[Skriv sted og dato her]</w:t>
      </w:r>
    </w:p>
    <w:p w14:paraId="2A128C4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_____________________________________________________</w:t>
      </w:r>
    </w:p>
    <w:p w14:paraId="249D8533" w14:textId="77777777" w:rsidR="004E7CE3" w:rsidRPr="00F60D75" w:rsidRDefault="004E7CE3" w:rsidP="004E7CE3">
      <w:pPr>
        <w:rPr>
          <w:rFonts w:ascii="Times New Roman" w:hAnsi="Times New Roman" w:cs="Times New Roman"/>
        </w:rPr>
      </w:pPr>
    </w:p>
    <w:p w14:paraId="4A0BA87A" w14:textId="77777777" w:rsidR="004E7CE3" w:rsidRPr="00F60D75" w:rsidRDefault="004E7CE3" w:rsidP="004E7CE3">
      <w:pPr>
        <w:rPr>
          <w:rFonts w:ascii="Times New Roman" w:hAnsi="Times New Roman" w:cs="Times New Roman"/>
        </w:rPr>
      </w:pPr>
    </w:p>
    <w:tbl>
      <w:tblPr>
        <w:tblW w:w="0" w:type="auto"/>
        <w:tblLook w:val="04A0" w:firstRow="1" w:lastRow="0" w:firstColumn="1" w:lastColumn="0" w:noHBand="0" w:noVBand="1"/>
      </w:tblPr>
      <w:tblGrid>
        <w:gridCol w:w="3807"/>
        <w:gridCol w:w="3922"/>
      </w:tblGrid>
      <w:tr w:rsidR="004E7CE3" w:rsidRPr="00F60D75" w14:paraId="252D1F34" w14:textId="77777777" w:rsidTr="00714320">
        <w:tc>
          <w:tcPr>
            <w:tcW w:w="3807" w:type="dxa"/>
          </w:tcPr>
          <w:p w14:paraId="3C4B3DF1"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[Kundens navn her]</w:t>
            </w:r>
          </w:p>
        </w:tc>
        <w:tc>
          <w:tcPr>
            <w:tcW w:w="3922" w:type="dxa"/>
          </w:tcPr>
          <w:p w14:paraId="2D94166D"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[Leverandørens navn her]</w:t>
            </w:r>
          </w:p>
        </w:tc>
      </w:tr>
      <w:tr w:rsidR="004E7CE3" w:rsidRPr="00F60D75" w14:paraId="4A082034" w14:textId="77777777" w:rsidTr="00714320">
        <w:tc>
          <w:tcPr>
            <w:tcW w:w="3807" w:type="dxa"/>
          </w:tcPr>
          <w:p w14:paraId="4F12CBEE" w14:textId="77777777" w:rsidR="004E7CE3" w:rsidRPr="00F60D75" w:rsidRDefault="004E7CE3" w:rsidP="00714320">
            <w:pPr>
              <w:rPr>
                <w:rFonts w:ascii="Times New Roman" w:hAnsi="Times New Roman" w:cs="Times New Roman"/>
                <w:sz w:val="40"/>
                <w:szCs w:val="40"/>
              </w:rPr>
            </w:pPr>
          </w:p>
          <w:p w14:paraId="1F265296"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________________</w:t>
            </w:r>
          </w:p>
          <w:p w14:paraId="1C3B1844"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Kundens underskrift</w:t>
            </w:r>
          </w:p>
        </w:tc>
        <w:tc>
          <w:tcPr>
            <w:tcW w:w="3922" w:type="dxa"/>
          </w:tcPr>
          <w:p w14:paraId="221E9F07" w14:textId="77777777" w:rsidR="004E7CE3" w:rsidRPr="00F60D75" w:rsidRDefault="004E7CE3" w:rsidP="00714320">
            <w:pPr>
              <w:tabs>
                <w:tab w:val="right" w:pos="3680"/>
              </w:tabs>
              <w:rPr>
                <w:rFonts w:ascii="Times New Roman" w:hAnsi="Times New Roman" w:cs="Times New Roman"/>
                <w:sz w:val="40"/>
                <w:szCs w:val="40"/>
              </w:rPr>
            </w:pPr>
          </w:p>
          <w:p w14:paraId="0BC79D79" w14:textId="77777777" w:rsidR="004E7CE3" w:rsidRPr="00F60D75" w:rsidRDefault="004E7CE3" w:rsidP="00714320">
            <w:pPr>
              <w:tabs>
                <w:tab w:val="right" w:pos="3680"/>
              </w:tabs>
              <w:rPr>
                <w:rFonts w:ascii="Times New Roman" w:hAnsi="Times New Roman" w:cs="Times New Roman"/>
              </w:rPr>
            </w:pPr>
            <w:r w:rsidRPr="00F60D75">
              <w:rPr>
                <w:rFonts w:ascii="Times New Roman" w:hAnsi="Times New Roman" w:cs="Times New Roman"/>
              </w:rPr>
              <w:t>_____________________</w:t>
            </w:r>
          </w:p>
          <w:p w14:paraId="03F0DAD7" w14:textId="77777777" w:rsidR="004E7CE3" w:rsidRPr="00F60D75" w:rsidRDefault="004E7CE3" w:rsidP="00714320">
            <w:pPr>
              <w:tabs>
                <w:tab w:val="right" w:pos="3680"/>
              </w:tabs>
              <w:rPr>
                <w:rFonts w:ascii="Times New Roman" w:hAnsi="Times New Roman" w:cs="Times New Roman"/>
              </w:rPr>
            </w:pPr>
            <w:r w:rsidRPr="00F60D75">
              <w:rPr>
                <w:rFonts w:ascii="Times New Roman" w:hAnsi="Times New Roman" w:cs="Times New Roman"/>
              </w:rPr>
              <w:t>Leverandørens underskrift</w:t>
            </w:r>
          </w:p>
        </w:tc>
      </w:tr>
    </w:tbl>
    <w:p w14:paraId="34C84A46" w14:textId="77777777" w:rsidR="004E7CE3" w:rsidRPr="00F60D75" w:rsidRDefault="004E7CE3" w:rsidP="004E7CE3">
      <w:pPr>
        <w:rPr>
          <w:rFonts w:ascii="Times New Roman" w:hAnsi="Times New Roman" w:cs="Times New Roman"/>
        </w:rPr>
      </w:pPr>
    </w:p>
    <w:p w14:paraId="02D6420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Avtalen undertegnes i to eksemplarer, ett til hver part.</w:t>
      </w:r>
    </w:p>
    <w:p w14:paraId="70B02E9B" w14:textId="77777777" w:rsidR="004E7CE3" w:rsidRPr="00F60D75" w:rsidRDefault="004E7CE3" w:rsidP="004E7CE3">
      <w:pPr>
        <w:rPr>
          <w:rFonts w:ascii="Times New Roman" w:hAnsi="Times New Roman" w:cs="Times New Roman"/>
        </w:rPr>
      </w:pPr>
    </w:p>
    <w:p w14:paraId="31F8DA43" w14:textId="77777777" w:rsidR="004E7CE3" w:rsidRPr="00F60D75" w:rsidRDefault="004E7CE3" w:rsidP="004E7CE3">
      <w:pPr>
        <w:rPr>
          <w:rFonts w:ascii="Times New Roman" w:hAnsi="Times New Roman" w:cs="Times New Roman"/>
        </w:rPr>
      </w:pPr>
    </w:p>
    <w:p w14:paraId="32DA00C0" w14:textId="77777777" w:rsidR="004E7CE3" w:rsidRPr="00F60D75" w:rsidRDefault="004E7CE3" w:rsidP="004E7CE3">
      <w:pPr>
        <w:rPr>
          <w:rFonts w:ascii="Times New Roman" w:hAnsi="Times New Roman" w:cs="Times New Roman"/>
        </w:rPr>
      </w:pPr>
    </w:p>
    <w:p w14:paraId="705B995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Kortnavn for avtalen</w:t>
      </w:r>
    </w:p>
    <w:p w14:paraId="0517A044" w14:textId="77777777" w:rsidR="004E7CE3" w:rsidRPr="00F60D75" w:rsidRDefault="004E7CE3" w:rsidP="004E7CE3">
      <w:pPr>
        <w:pStyle w:val="Normalmedluftover"/>
        <w:rPr>
          <w:rFonts w:ascii="Times New Roman" w:hAnsi="Times New Roman" w:cs="Times New Roman"/>
        </w:rPr>
      </w:pPr>
      <w:r w:rsidRPr="00F60D75">
        <w:rPr>
          <w:rFonts w:ascii="Times New Roman" w:hAnsi="Times New Roman" w:cs="Times New Roman"/>
        </w:rPr>
        <w:t>[Skriv kortnavn her]</w:t>
      </w:r>
    </w:p>
    <w:p w14:paraId="766C0094"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_________________________________________________</w:t>
      </w:r>
    </w:p>
    <w:p w14:paraId="285F3098" w14:textId="77777777" w:rsidR="004E7CE3" w:rsidRPr="00F60D75" w:rsidRDefault="004E7CE3" w:rsidP="004E7CE3">
      <w:pPr>
        <w:rPr>
          <w:rFonts w:ascii="Times New Roman" w:hAnsi="Times New Roman" w:cs="Times New Roman"/>
        </w:rPr>
      </w:pPr>
    </w:p>
    <w:p w14:paraId="4F56AC52" w14:textId="77777777" w:rsidR="004E7CE3" w:rsidRPr="00F60D75" w:rsidRDefault="004E7CE3" w:rsidP="004E7CE3">
      <w:pPr>
        <w:rPr>
          <w:rFonts w:ascii="Times New Roman" w:hAnsi="Times New Roman" w:cs="Times New Roman"/>
          <w:b/>
          <w:bCs/>
        </w:rPr>
      </w:pPr>
      <w:r w:rsidRPr="00F60D75">
        <w:rPr>
          <w:rFonts w:ascii="Times New Roman" w:hAnsi="Times New Roman" w:cs="Times New Roman"/>
          <w:b/>
          <w:bCs/>
        </w:rPr>
        <w:t>Henvendelser</w:t>
      </w:r>
    </w:p>
    <w:p w14:paraId="4B1DB07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Med mindre annet fremgår av bilag 6, skal alle henvendelser vedrørende denne avtalen rettes til:</w:t>
      </w:r>
    </w:p>
    <w:p w14:paraId="4D087810" w14:textId="77777777" w:rsidR="004E7CE3" w:rsidRPr="00F60D75" w:rsidRDefault="004E7CE3" w:rsidP="004E7CE3">
      <w:pPr>
        <w:rPr>
          <w:rFonts w:ascii="Times New Roman" w:hAnsi="Times New Roman" w:cs="Times New Roman"/>
        </w:rPr>
      </w:pPr>
    </w:p>
    <w:p w14:paraId="58F2D0AF" w14:textId="77777777" w:rsidR="004E7CE3" w:rsidRPr="00F60D75" w:rsidRDefault="004E7CE3" w:rsidP="004E7CE3">
      <w:pPr>
        <w:rPr>
          <w:rFonts w:ascii="Times New Roman" w:hAnsi="Times New Roman" w:cs="Times New Roman"/>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F60D75" w14:paraId="2B51C702" w14:textId="77777777" w:rsidTr="00033E32">
        <w:tc>
          <w:tcPr>
            <w:tcW w:w="4109" w:type="dxa"/>
          </w:tcPr>
          <w:p w14:paraId="763C9F5D" w14:textId="77777777" w:rsidR="004E7CE3" w:rsidRPr="00F60D75" w:rsidRDefault="004E7CE3" w:rsidP="00714320">
            <w:pPr>
              <w:pStyle w:val="TableContents"/>
              <w:rPr>
                <w:rFonts w:ascii="Times New Roman" w:hAnsi="Times New Roman"/>
                <w:b/>
              </w:rPr>
            </w:pPr>
            <w:r w:rsidRPr="00F60D75">
              <w:rPr>
                <w:rFonts w:ascii="Times New Roman" w:hAnsi="Times New Roman"/>
                <w:b/>
              </w:rPr>
              <w:t>Hos Kunden</w:t>
            </w:r>
          </w:p>
        </w:tc>
        <w:tc>
          <w:tcPr>
            <w:tcW w:w="4110" w:type="dxa"/>
          </w:tcPr>
          <w:p w14:paraId="0EBAB22B" w14:textId="77777777" w:rsidR="004E7CE3" w:rsidRPr="00F60D75" w:rsidRDefault="004E7CE3" w:rsidP="00714320">
            <w:pPr>
              <w:pStyle w:val="TableContents"/>
              <w:rPr>
                <w:rFonts w:ascii="Times New Roman" w:hAnsi="Times New Roman"/>
                <w:b/>
              </w:rPr>
            </w:pPr>
            <w:r w:rsidRPr="00F60D75">
              <w:rPr>
                <w:rFonts w:ascii="Times New Roman" w:hAnsi="Times New Roman"/>
                <w:b/>
              </w:rPr>
              <w:t>Hos Leverandøren</w:t>
            </w:r>
          </w:p>
        </w:tc>
      </w:tr>
      <w:tr w:rsidR="004E7CE3" w:rsidRPr="00F60D75" w14:paraId="11FAF945" w14:textId="77777777" w:rsidTr="00033E32">
        <w:tc>
          <w:tcPr>
            <w:tcW w:w="4109" w:type="dxa"/>
          </w:tcPr>
          <w:p w14:paraId="7B4C51B8" w14:textId="77777777" w:rsidR="004E7CE3" w:rsidRPr="00F60D75" w:rsidRDefault="004E7CE3" w:rsidP="00714320">
            <w:pPr>
              <w:pStyle w:val="TableContents"/>
              <w:rPr>
                <w:rFonts w:ascii="Times New Roman" w:hAnsi="Times New Roman"/>
              </w:rPr>
            </w:pPr>
            <w:r w:rsidRPr="00F60D75">
              <w:rPr>
                <w:rFonts w:ascii="Times New Roman" w:hAnsi="Times New Roman"/>
              </w:rPr>
              <w:t xml:space="preserve">Navn: </w:t>
            </w:r>
          </w:p>
        </w:tc>
        <w:tc>
          <w:tcPr>
            <w:tcW w:w="4110" w:type="dxa"/>
          </w:tcPr>
          <w:p w14:paraId="39E7F050" w14:textId="77777777" w:rsidR="004E7CE3" w:rsidRPr="00F60D75" w:rsidRDefault="004E7CE3" w:rsidP="00714320">
            <w:pPr>
              <w:pStyle w:val="TableContents"/>
              <w:rPr>
                <w:rFonts w:ascii="Times New Roman" w:hAnsi="Times New Roman"/>
              </w:rPr>
            </w:pPr>
            <w:r w:rsidRPr="00F60D75">
              <w:rPr>
                <w:rFonts w:ascii="Times New Roman" w:hAnsi="Times New Roman"/>
              </w:rPr>
              <w:t xml:space="preserve">Navn: </w:t>
            </w:r>
          </w:p>
        </w:tc>
      </w:tr>
      <w:tr w:rsidR="004E7CE3" w:rsidRPr="00F60D75" w14:paraId="799CD135" w14:textId="77777777" w:rsidTr="00033E32">
        <w:tc>
          <w:tcPr>
            <w:tcW w:w="4109" w:type="dxa"/>
          </w:tcPr>
          <w:p w14:paraId="64397520" w14:textId="77777777" w:rsidR="004E7CE3" w:rsidRPr="00F60D75" w:rsidRDefault="004E7CE3" w:rsidP="00714320">
            <w:pPr>
              <w:pStyle w:val="TableContents"/>
              <w:tabs>
                <w:tab w:val="left" w:pos="938"/>
              </w:tabs>
              <w:rPr>
                <w:rFonts w:ascii="Times New Roman" w:hAnsi="Times New Roman"/>
              </w:rPr>
            </w:pPr>
            <w:r w:rsidRPr="00F60D75">
              <w:rPr>
                <w:rFonts w:ascii="Times New Roman" w:hAnsi="Times New Roman"/>
              </w:rPr>
              <w:t xml:space="preserve">Stilling: </w:t>
            </w:r>
          </w:p>
        </w:tc>
        <w:tc>
          <w:tcPr>
            <w:tcW w:w="4110" w:type="dxa"/>
          </w:tcPr>
          <w:p w14:paraId="0B4F3B26" w14:textId="77777777" w:rsidR="004E7CE3" w:rsidRPr="00F60D75" w:rsidRDefault="004E7CE3" w:rsidP="00714320">
            <w:pPr>
              <w:pStyle w:val="TableContents"/>
              <w:rPr>
                <w:rFonts w:ascii="Times New Roman" w:hAnsi="Times New Roman"/>
              </w:rPr>
            </w:pPr>
            <w:r w:rsidRPr="00F60D75">
              <w:rPr>
                <w:rFonts w:ascii="Times New Roman" w:hAnsi="Times New Roman"/>
              </w:rPr>
              <w:t xml:space="preserve">Stilling: </w:t>
            </w:r>
          </w:p>
        </w:tc>
      </w:tr>
      <w:tr w:rsidR="004E7CE3" w:rsidRPr="00F60D75" w14:paraId="0C37A891" w14:textId="77777777" w:rsidTr="00033E32">
        <w:tc>
          <w:tcPr>
            <w:tcW w:w="4109" w:type="dxa"/>
          </w:tcPr>
          <w:p w14:paraId="1012C522" w14:textId="77777777" w:rsidR="004E7CE3" w:rsidRPr="00F60D75" w:rsidRDefault="004E7CE3" w:rsidP="00714320">
            <w:pPr>
              <w:pStyle w:val="TableContents"/>
              <w:tabs>
                <w:tab w:val="left" w:pos="796"/>
                <w:tab w:val="left" w:pos="938"/>
              </w:tabs>
              <w:rPr>
                <w:rFonts w:ascii="Times New Roman" w:hAnsi="Times New Roman"/>
              </w:rPr>
            </w:pPr>
            <w:r w:rsidRPr="00F60D75">
              <w:rPr>
                <w:rFonts w:ascii="Times New Roman" w:hAnsi="Times New Roman"/>
              </w:rPr>
              <w:t xml:space="preserve">Telefon: </w:t>
            </w:r>
          </w:p>
        </w:tc>
        <w:tc>
          <w:tcPr>
            <w:tcW w:w="4110" w:type="dxa"/>
          </w:tcPr>
          <w:p w14:paraId="3B216BF7" w14:textId="77777777" w:rsidR="004E7CE3" w:rsidRPr="00F60D75" w:rsidRDefault="004E7CE3" w:rsidP="00714320">
            <w:pPr>
              <w:pStyle w:val="TableContents"/>
              <w:rPr>
                <w:rFonts w:ascii="Times New Roman" w:hAnsi="Times New Roman"/>
              </w:rPr>
            </w:pPr>
            <w:r w:rsidRPr="00F60D75">
              <w:rPr>
                <w:rFonts w:ascii="Times New Roman" w:hAnsi="Times New Roman"/>
              </w:rPr>
              <w:t xml:space="preserve">Telefon: </w:t>
            </w:r>
          </w:p>
        </w:tc>
      </w:tr>
    </w:tbl>
    <w:p w14:paraId="6F5A58E9" w14:textId="77777777" w:rsidR="004E7CE3" w:rsidRPr="00F60D75" w:rsidRDefault="004E7CE3" w:rsidP="004E7CE3">
      <w:pPr>
        <w:rPr>
          <w:rFonts w:ascii="Times New Roman" w:hAnsi="Times New Roman" w:cs="Times New Roman"/>
        </w:rPr>
        <w:sectPr w:rsidR="004E7CE3" w:rsidRPr="00F60D75"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F60D75" w:rsidRDefault="004E7CE3" w:rsidP="004E7CE3">
      <w:pPr>
        <w:pStyle w:val="Tittelside2"/>
        <w:rPr>
          <w:rFonts w:ascii="Times New Roman" w:hAnsi="Times New Roman" w:cs="Times New Roman"/>
        </w:rPr>
      </w:pPr>
      <w:r w:rsidRPr="00F60D75">
        <w:rPr>
          <w:rFonts w:ascii="Times New Roman" w:eastAsiaTheme="minorEastAsia" w:hAnsi="Times New Roman" w:cs="Times New Roman"/>
        </w:rPr>
        <w:lastRenderedPageBreak/>
        <w:t>Innhold</w:t>
      </w:r>
    </w:p>
    <w:p w14:paraId="6B15AB18" w14:textId="457E6DA9" w:rsidR="00FE6CC8" w:rsidRPr="00F60D75" w:rsidRDefault="004E7CE3">
      <w:pPr>
        <w:pStyle w:val="INNH1"/>
        <w:rPr>
          <w:rFonts w:eastAsiaTheme="minorEastAsia"/>
          <w:b w:val="0"/>
          <w:bCs w:val="0"/>
          <w:caps w:val="0"/>
          <w:sz w:val="22"/>
          <w:szCs w:val="22"/>
        </w:rPr>
      </w:pPr>
      <w:r w:rsidRPr="00F60D75">
        <w:fldChar w:fldCharType="begin"/>
      </w:r>
      <w:r w:rsidRPr="00F60D75">
        <w:instrText xml:space="preserve"> TOC \o "3-3" \h \z \t "Overskrift 1;1;Overskrift 2;2;Brødtekstinnrykk;1" </w:instrText>
      </w:r>
      <w:r w:rsidRPr="00F60D75">
        <w:fldChar w:fldCharType="separate"/>
      </w:r>
      <w:hyperlink w:anchor="_Toc8205353" w:history="1">
        <w:r w:rsidR="00FE6CC8" w:rsidRPr="00F60D75">
          <w:rPr>
            <w:rStyle w:val="Hyperkobling"/>
            <w:rFonts w:eastAsia="SimSun"/>
          </w:rPr>
          <w:t>1.</w:t>
        </w:r>
        <w:r w:rsidR="00FE6CC8" w:rsidRPr="00F60D75">
          <w:rPr>
            <w:rFonts w:eastAsiaTheme="minorEastAsia"/>
            <w:b w:val="0"/>
            <w:bCs w:val="0"/>
            <w:caps w:val="0"/>
            <w:sz w:val="22"/>
            <w:szCs w:val="22"/>
          </w:rPr>
          <w:tab/>
        </w:r>
        <w:r w:rsidR="00FE6CC8" w:rsidRPr="00F60D75">
          <w:rPr>
            <w:rStyle w:val="Hyperkobling"/>
            <w:rFonts w:eastAsia="SimSun"/>
          </w:rPr>
          <w:t>Alminnelige bestemmelser</w:t>
        </w:r>
        <w:r w:rsidR="00FE6CC8" w:rsidRPr="00F60D75">
          <w:rPr>
            <w:webHidden/>
          </w:rPr>
          <w:tab/>
        </w:r>
        <w:r w:rsidR="00FE6CC8" w:rsidRPr="00F60D75">
          <w:rPr>
            <w:webHidden/>
          </w:rPr>
          <w:fldChar w:fldCharType="begin"/>
        </w:r>
        <w:r w:rsidR="00FE6CC8" w:rsidRPr="00F60D75">
          <w:rPr>
            <w:webHidden/>
          </w:rPr>
          <w:instrText xml:space="preserve"> PAGEREF _Toc8205353 \h </w:instrText>
        </w:r>
        <w:r w:rsidR="00FE6CC8" w:rsidRPr="00F60D75">
          <w:rPr>
            <w:webHidden/>
          </w:rPr>
        </w:r>
        <w:r w:rsidR="00FE6CC8" w:rsidRPr="00F60D75">
          <w:rPr>
            <w:webHidden/>
          </w:rPr>
          <w:fldChar w:fldCharType="separate"/>
        </w:r>
        <w:r w:rsidR="00FE6CC8" w:rsidRPr="00F60D75">
          <w:rPr>
            <w:webHidden/>
          </w:rPr>
          <w:t>5</w:t>
        </w:r>
        <w:r w:rsidR="00FE6CC8" w:rsidRPr="00F60D75">
          <w:rPr>
            <w:webHidden/>
          </w:rPr>
          <w:fldChar w:fldCharType="end"/>
        </w:r>
      </w:hyperlink>
    </w:p>
    <w:p w14:paraId="39519B13" w14:textId="23F36A17" w:rsidR="00FE6CC8" w:rsidRPr="00F60D75" w:rsidRDefault="001C1C2C">
      <w:pPr>
        <w:pStyle w:val="INNH2"/>
        <w:rPr>
          <w:rFonts w:eastAsiaTheme="minorEastAsia"/>
          <w:smallCaps w:val="0"/>
          <w:sz w:val="22"/>
          <w:szCs w:val="22"/>
        </w:rPr>
      </w:pPr>
      <w:hyperlink w:anchor="_Toc8205354" w:history="1">
        <w:r w:rsidR="00FE6CC8" w:rsidRPr="00F60D75">
          <w:rPr>
            <w:rStyle w:val="Hyperkobling"/>
            <w:rFonts w:eastAsia="SimSun"/>
          </w:rPr>
          <w:t>1.1</w:t>
        </w:r>
        <w:r w:rsidR="00FE6CC8" w:rsidRPr="00F60D75">
          <w:rPr>
            <w:rFonts w:eastAsiaTheme="minorEastAsia"/>
            <w:smallCaps w:val="0"/>
            <w:sz w:val="22"/>
            <w:szCs w:val="22"/>
          </w:rPr>
          <w:tab/>
        </w:r>
        <w:r w:rsidR="00FE6CC8" w:rsidRPr="00F60D75">
          <w:rPr>
            <w:rStyle w:val="Hyperkobling"/>
            <w:rFonts w:eastAsia="SimSun"/>
          </w:rPr>
          <w:t>Avtalens omfang</w:t>
        </w:r>
        <w:r w:rsidR="00FE6CC8" w:rsidRPr="00F60D75">
          <w:rPr>
            <w:webHidden/>
          </w:rPr>
          <w:tab/>
        </w:r>
        <w:r w:rsidR="00FE6CC8" w:rsidRPr="00F60D75">
          <w:rPr>
            <w:webHidden/>
          </w:rPr>
          <w:fldChar w:fldCharType="begin"/>
        </w:r>
        <w:r w:rsidR="00FE6CC8" w:rsidRPr="00F60D75">
          <w:rPr>
            <w:webHidden/>
          </w:rPr>
          <w:instrText xml:space="preserve"> PAGEREF _Toc8205354 \h </w:instrText>
        </w:r>
        <w:r w:rsidR="00FE6CC8" w:rsidRPr="00F60D75">
          <w:rPr>
            <w:webHidden/>
          </w:rPr>
        </w:r>
        <w:r w:rsidR="00FE6CC8" w:rsidRPr="00F60D75">
          <w:rPr>
            <w:webHidden/>
          </w:rPr>
          <w:fldChar w:fldCharType="separate"/>
        </w:r>
        <w:r w:rsidR="00FE6CC8" w:rsidRPr="00F60D75">
          <w:rPr>
            <w:webHidden/>
          </w:rPr>
          <w:t>5</w:t>
        </w:r>
        <w:r w:rsidR="00FE6CC8" w:rsidRPr="00F60D75">
          <w:rPr>
            <w:webHidden/>
          </w:rPr>
          <w:fldChar w:fldCharType="end"/>
        </w:r>
      </w:hyperlink>
    </w:p>
    <w:p w14:paraId="0AB6FC5A" w14:textId="6B30FB9C" w:rsidR="00FE6CC8" w:rsidRPr="00F60D75" w:rsidRDefault="001C1C2C">
      <w:pPr>
        <w:pStyle w:val="INNH2"/>
        <w:rPr>
          <w:rFonts w:eastAsiaTheme="minorEastAsia"/>
          <w:smallCaps w:val="0"/>
          <w:sz w:val="22"/>
          <w:szCs w:val="22"/>
        </w:rPr>
      </w:pPr>
      <w:hyperlink w:anchor="_Toc8205355" w:history="1">
        <w:r w:rsidR="00FE6CC8" w:rsidRPr="00F60D75">
          <w:rPr>
            <w:rStyle w:val="Hyperkobling"/>
            <w:rFonts w:eastAsia="SimSun"/>
          </w:rPr>
          <w:t>1.2</w:t>
        </w:r>
        <w:r w:rsidR="00FE6CC8" w:rsidRPr="00F60D75">
          <w:rPr>
            <w:rFonts w:eastAsiaTheme="minorEastAsia"/>
            <w:smallCaps w:val="0"/>
            <w:sz w:val="22"/>
            <w:szCs w:val="22"/>
          </w:rPr>
          <w:tab/>
        </w:r>
        <w:r w:rsidR="00FE6CC8" w:rsidRPr="00F60D75">
          <w:rPr>
            <w:rStyle w:val="Hyperkobling"/>
            <w:rFonts w:eastAsia="SimSun"/>
          </w:rPr>
          <w:t>Bilag til avtalen</w:t>
        </w:r>
        <w:r w:rsidR="00FE6CC8" w:rsidRPr="00F60D75">
          <w:rPr>
            <w:webHidden/>
          </w:rPr>
          <w:tab/>
        </w:r>
        <w:r w:rsidR="00FE6CC8" w:rsidRPr="00F60D75">
          <w:rPr>
            <w:webHidden/>
          </w:rPr>
          <w:fldChar w:fldCharType="begin"/>
        </w:r>
        <w:r w:rsidR="00FE6CC8" w:rsidRPr="00F60D75">
          <w:rPr>
            <w:webHidden/>
          </w:rPr>
          <w:instrText xml:space="preserve"> PAGEREF _Toc8205355 \h </w:instrText>
        </w:r>
        <w:r w:rsidR="00FE6CC8" w:rsidRPr="00F60D75">
          <w:rPr>
            <w:webHidden/>
          </w:rPr>
        </w:r>
        <w:r w:rsidR="00FE6CC8" w:rsidRPr="00F60D75">
          <w:rPr>
            <w:webHidden/>
          </w:rPr>
          <w:fldChar w:fldCharType="separate"/>
        </w:r>
        <w:r w:rsidR="00FE6CC8" w:rsidRPr="00F60D75">
          <w:rPr>
            <w:webHidden/>
          </w:rPr>
          <w:t>5</w:t>
        </w:r>
        <w:r w:rsidR="00FE6CC8" w:rsidRPr="00F60D75">
          <w:rPr>
            <w:webHidden/>
          </w:rPr>
          <w:fldChar w:fldCharType="end"/>
        </w:r>
      </w:hyperlink>
    </w:p>
    <w:p w14:paraId="28FBB102" w14:textId="70729E86" w:rsidR="00FE6CC8" w:rsidRPr="00F60D75" w:rsidRDefault="001C1C2C">
      <w:pPr>
        <w:pStyle w:val="INNH2"/>
        <w:rPr>
          <w:rFonts w:eastAsiaTheme="minorEastAsia"/>
          <w:smallCaps w:val="0"/>
          <w:sz w:val="22"/>
          <w:szCs w:val="22"/>
        </w:rPr>
      </w:pPr>
      <w:hyperlink w:anchor="_Toc8205356" w:history="1">
        <w:r w:rsidR="00FE6CC8" w:rsidRPr="00F60D75">
          <w:rPr>
            <w:rStyle w:val="Hyperkobling"/>
            <w:rFonts w:eastAsia="SimSun"/>
          </w:rPr>
          <w:t>1.3</w:t>
        </w:r>
        <w:r w:rsidR="00FE6CC8" w:rsidRPr="00F60D75">
          <w:rPr>
            <w:rFonts w:eastAsiaTheme="minorEastAsia"/>
            <w:smallCaps w:val="0"/>
            <w:sz w:val="22"/>
            <w:szCs w:val="22"/>
          </w:rPr>
          <w:tab/>
        </w:r>
        <w:r w:rsidR="00FE6CC8" w:rsidRPr="00F60D75">
          <w:rPr>
            <w:rStyle w:val="Hyperkobling"/>
            <w:rFonts w:eastAsia="SimSun"/>
          </w:rPr>
          <w:t>Tolkning – rangordning</w:t>
        </w:r>
        <w:r w:rsidR="00FE6CC8" w:rsidRPr="00F60D75">
          <w:rPr>
            <w:webHidden/>
          </w:rPr>
          <w:tab/>
        </w:r>
        <w:r w:rsidR="00FE6CC8" w:rsidRPr="00F60D75">
          <w:rPr>
            <w:webHidden/>
          </w:rPr>
          <w:fldChar w:fldCharType="begin"/>
        </w:r>
        <w:r w:rsidR="00FE6CC8" w:rsidRPr="00F60D75">
          <w:rPr>
            <w:webHidden/>
          </w:rPr>
          <w:instrText xml:space="preserve"> PAGEREF _Toc8205356 \h </w:instrText>
        </w:r>
        <w:r w:rsidR="00FE6CC8" w:rsidRPr="00F60D75">
          <w:rPr>
            <w:webHidden/>
          </w:rPr>
        </w:r>
        <w:r w:rsidR="00FE6CC8" w:rsidRPr="00F60D75">
          <w:rPr>
            <w:webHidden/>
          </w:rPr>
          <w:fldChar w:fldCharType="separate"/>
        </w:r>
        <w:r w:rsidR="00FE6CC8" w:rsidRPr="00F60D75">
          <w:rPr>
            <w:webHidden/>
          </w:rPr>
          <w:t>6</w:t>
        </w:r>
        <w:r w:rsidR="00FE6CC8" w:rsidRPr="00F60D75">
          <w:rPr>
            <w:webHidden/>
          </w:rPr>
          <w:fldChar w:fldCharType="end"/>
        </w:r>
      </w:hyperlink>
    </w:p>
    <w:p w14:paraId="5AC268ED" w14:textId="3C7B341F" w:rsidR="00FE6CC8" w:rsidRPr="00F60D75" w:rsidRDefault="001C1C2C">
      <w:pPr>
        <w:pStyle w:val="INNH2"/>
        <w:rPr>
          <w:rFonts w:eastAsiaTheme="minorEastAsia"/>
          <w:smallCaps w:val="0"/>
          <w:sz w:val="22"/>
          <w:szCs w:val="22"/>
        </w:rPr>
      </w:pPr>
      <w:hyperlink w:anchor="_Toc8205357" w:history="1">
        <w:r w:rsidR="00FE6CC8" w:rsidRPr="00F60D75">
          <w:rPr>
            <w:rStyle w:val="Hyperkobling"/>
            <w:rFonts w:eastAsia="SimSun"/>
          </w:rPr>
          <w:t>1.4</w:t>
        </w:r>
        <w:r w:rsidR="00FE6CC8" w:rsidRPr="00F60D75">
          <w:rPr>
            <w:rFonts w:eastAsiaTheme="minorEastAsia"/>
            <w:smallCaps w:val="0"/>
            <w:sz w:val="22"/>
            <w:szCs w:val="22"/>
          </w:rPr>
          <w:tab/>
        </w:r>
        <w:r w:rsidR="00FE6CC8" w:rsidRPr="00F60D75">
          <w:rPr>
            <w:rStyle w:val="Hyperkobling"/>
            <w:rFonts w:eastAsia="SimSun"/>
          </w:rPr>
          <w:t>Endringer av leveransen etter avtaleinngåelsen</w:t>
        </w:r>
        <w:r w:rsidR="00FE6CC8" w:rsidRPr="00F60D75">
          <w:rPr>
            <w:webHidden/>
          </w:rPr>
          <w:tab/>
        </w:r>
        <w:r w:rsidR="00FE6CC8" w:rsidRPr="00F60D75">
          <w:rPr>
            <w:webHidden/>
          </w:rPr>
          <w:fldChar w:fldCharType="begin"/>
        </w:r>
        <w:r w:rsidR="00FE6CC8" w:rsidRPr="00F60D75">
          <w:rPr>
            <w:webHidden/>
          </w:rPr>
          <w:instrText xml:space="preserve"> PAGEREF _Toc8205357 \h </w:instrText>
        </w:r>
        <w:r w:rsidR="00FE6CC8" w:rsidRPr="00F60D75">
          <w:rPr>
            <w:webHidden/>
          </w:rPr>
        </w:r>
        <w:r w:rsidR="00FE6CC8" w:rsidRPr="00F60D75">
          <w:rPr>
            <w:webHidden/>
          </w:rPr>
          <w:fldChar w:fldCharType="separate"/>
        </w:r>
        <w:r w:rsidR="00FE6CC8" w:rsidRPr="00F60D75">
          <w:rPr>
            <w:webHidden/>
          </w:rPr>
          <w:t>6</w:t>
        </w:r>
        <w:r w:rsidR="00FE6CC8" w:rsidRPr="00F60D75">
          <w:rPr>
            <w:webHidden/>
          </w:rPr>
          <w:fldChar w:fldCharType="end"/>
        </w:r>
      </w:hyperlink>
    </w:p>
    <w:p w14:paraId="6F4025B6" w14:textId="40675F29" w:rsidR="00FE6CC8" w:rsidRPr="00F60D75" w:rsidRDefault="001C1C2C">
      <w:pPr>
        <w:pStyle w:val="INNH2"/>
        <w:rPr>
          <w:rFonts w:eastAsiaTheme="minorEastAsia"/>
          <w:smallCaps w:val="0"/>
          <w:sz w:val="22"/>
          <w:szCs w:val="22"/>
        </w:rPr>
      </w:pPr>
      <w:hyperlink w:anchor="_Toc8205358" w:history="1">
        <w:r w:rsidR="00FE6CC8" w:rsidRPr="00F60D75">
          <w:rPr>
            <w:rStyle w:val="Hyperkobling"/>
            <w:rFonts w:eastAsia="SimSun"/>
          </w:rPr>
          <w:t>1.5</w:t>
        </w:r>
        <w:r w:rsidR="00FE6CC8" w:rsidRPr="00F60D75">
          <w:rPr>
            <w:rFonts w:eastAsiaTheme="minorEastAsia"/>
            <w:smallCaps w:val="0"/>
            <w:sz w:val="22"/>
            <w:szCs w:val="22"/>
          </w:rPr>
          <w:tab/>
        </w:r>
        <w:r w:rsidR="00FE6CC8" w:rsidRPr="00F60D75">
          <w:rPr>
            <w:rStyle w:val="Hyperkobling"/>
            <w:rFonts w:eastAsia="SimSun"/>
          </w:rPr>
          <w:t>Partenes representanter</w:t>
        </w:r>
        <w:r w:rsidR="00FE6CC8" w:rsidRPr="00F60D75">
          <w:rPr>
            <w:webHidden/>
          </w:rPr>
          <w:tab/>
        </w:r>
        <w:r w:rsidR="00FE6CC8" w:rsidRPr="00F60D75">
          <w:rPr>
            <w:webHidden/>
          </w:rPr>
          <w:fldChar w:fldCharType="begin"/>
        </w:r>
        <w:r w:rsidR="00FE6CC8" w:rsidRPr="00F60D75">
          <w:rPr>
            <w:webHidden/>
          </w:rPr>
          <w:instrText xml:space="preserve"> PAGEREF _Toc8205358 \h </w:instrText>
        </w:r>
        <w:r w:rsidR="00FE6CC8" w:rsidRPr="00F60D75">
          <w:rPr>
            <w:webHidden/>
          </w:rPr>
        </w:r>
        <w:r w:rsidR="00FE6CC8" w:rsidRPr="00F60D75">
          <w:rPr>
            <w:webHidden/>
          </w:rPr>
          <w:fldChar w:fldCharType="separate"/>
        </w:r>
        <w:r w:rsidR="00FE6CC8" w:rsidRPr="00F60D75">
          <w:rPr>
            <w:webHidden/>
          </w:rPr>
          <w:t>7</w:t>
        </w:r>
        <w:r w:rsidR="00FE6CC8" w:rsidRPr="00F60D75">
          <w:rPr>
            <w:webHidden/>
          </w:rPr>
          <w:fldChar w:fldCharType="end"/>
        </w:r>
      </w:hyperlink>
    </w:p>
    <w:p w14:paraId="0AF39A40" w14:textId="75DC0763" w:rsidR="00FE6CC8" w:rsidRPr="00F60D75" w:rsidRDefault="001C1C2C">
      <w:pPr>
        <w:pStyle w:val="INNH1"/>
        <w:rPr>
          <w:rFonts w:eastAsiaTheme="minorEastAsia"/>
          <w:b w:val="0"/>
          <w:bCs w:val="0"/>
          <w:caps w:val="0"/>
          <w:sz w:val="22"/>
          <w:szCs w:val="22"/>
        </w:rPr>
      </w:pPr>
      <w:hyperlink w:anchor="_Toc8205359" w:history="1">
        <w:r w:rsidR="00FE6CC8" w:rsidRPr="00F60D75">
          <w:rPr>
            <w:rStyle w:val="Hyperkobling"/>
            <w:rFonts w:eastAsia="SimSun"/>
          </w:rPr>
          <w:t>2.</w:t>
        </w:r>
        <w:r w:rsidR="00FE6CC8" w:rsidRPr="00F60D75">
          <w:rPr>
            <w:rFonts w:eastAsiaTheme="minorEastAsia"/>
            <w:b w:val="0"/>
            <w:bCs w:val="0"/>
            <w:caps w:val="0"/>
            <w:sz w:val="22"/>
            <w:szCs w:val="22"/>
          </w:rPr>
          <w:tab/>
        </w:r>
        <w:r w:rsidR="00FE6CC8" w:rsidRPr="00F60D75">
          <w:rPr>
            <w:rStyle w:val="Hyperkobling"/>
            <w:rFonts w:eastAsia="SimSun"/>
          </w:rPr>
          <w:t>Gjennomføring av leveransen</w:t>
        </w:r>
        <w:r w:rsidR="00FE6CC8" w:rsidRPr="00F60D75">
          <w:rPr>
            <w:webHidden/>
          </w:rPr>
          <w:tab/>
        </w:r>
        <w:r w:rsidR="00FE6CC8" w:rsidRPr="00F60D75">
          <w:rPr>
            <w:webHidden/>
          </w:rPr>
          <w:fldChar w:fldCharType="begin"/>
        </w:r>
        <w:r w:rsidR="00FE6CC8" w:rsidRPr="00F60D75">
          <w:rPr>
            <w:webHidden/>
          </w:rPr>
          <w:instrText xml:space="preserve"> PAGEREF _Toc8205359 \h </w:instrText>
        </w:r>
        <w:r w:rsidR="00FE6CC8" w:rsidRPr="00F60D75">
          <w:rPr>
            <w:webHidden/>
          </w:rPr>
        </w:r>
        <w:r w:rsidR="00FE6CC8" w:rsidRPr="00F60D75">
          <w:rPr>
            <w:webHidden/>
          </w:rPr>
          <w:fldChar w:fldCharType="separate"/>
        </w:r>
        <w:r w:rsidR="00FE6CC8" w:rsidRPr="00F60D75">
          <w:rPr>
            <w:webHidden/>
          </w:rPr>
          <w:t>7</w:t>
        </w:r>
        <w:r w:rsidR="00FE6CC8" w:rsidRPr="00F60D75">
          <w:rPr>
            <w:webHidden/>
          </w:rPr>
          <w:fldChar w:fldCharType="end"/>
        </w:r>
      </w:hyperlink>
    </w:p>
    <w:p w14:paraId="3E7148B7" w14:textId="086302F1" w:rsidR="00FE6CC8" w:rsidRPr="00F60D75" w:rsidRDefault="001C1C2C">
      <w:pPr>
        <w:pStyle w:val="INNH2"/>
        <w:rPr>
          <w:rFonts w:eastAsiaTheme="minorEastAsia"/>
          <w:smallCaps w:val="0"/>
          <w:sz w:val="22"/>
          <w:szCs w:val="22"/>
        </w:rPr>
      </w:pPr>
      <w:hyperlink w:anchor="_Toc8205360" w:history="1">
        <w:r w:rsidR="00FE6CC8" w:rsidRPr="00F60D75">
          <w:rPr>
            <w:rStyle w:val="Hyperkobling"/>
            <w:rFonts w:eastAsia="SimSun"/>
          </w:rPr>
          <w:t>2.1</w:t>
        </w:r>
        <w:r w:rsidR="00FE6CC8" w:rsidRPr="00F60D75">
          <w:rPr>
            <w:rFonts w:eastAsiaTheme="minorEastAsia"/>
            <w:smallCaps w:val="0"/>
            <w:sz w:val="22"/>
            <w:szCs w:val="22"/>
          </w:rPr>
          <w:tab/>
        </w:r>
        <w:r w:rsidR="00FE6CC8" w:rsidRPr="00F60D75">
          <w:rPr>
            <w:rStyle w:val="Hyperkobling"/>
            <w:rFonts w:eastAsia="SimSun"/>
          </w:rPr>
          <w:t>Leverandørens plikter</w:t>
        </w:r>
        <w:r w:rsidR="00FE6CC8" w:rsidRPr="00F60D75">
          <w:rPr>
            <w:webHidden/>
          </w:rPr>
          <w:tab/>
        </w:r>
        <w:r w:rsidR="00FE6CC8" w:rsidRPr="00F60D75">
          <w:rPr>
            <w:webHidden/>
          </w:rPr>
          <w:fldChar w:fldCharType="begin"/>
        </w:r>
        <w:r w:rsidR="00FE6CC8" w:rsidRPr="00F60D75">
          <w:rPr>
            <w:webHidden/>
          </w:rPr>
          <w:instrText xml:space="preserve"> PAGEREF _Toc8205360 \h </w:instrText>
        </w:r>
        <w:r w:rsidR="00FE6CC8" w:rsidRPr="00F60D75">
          <w:rPr>
            <w:webHidden/>
          </w:rPr>
        </w:r>
        <w:r w:rsidR="00FE6CC8" w:rsidRPr="00F60D75">
          <w:rPr>
            <w:webHidden/>
          </w:rPr>
          <w:fldChar w:fldCharType="separate"/>
        </w:r>
        <w:r w:rsidR="00FE6CC8" w:rsidRPr="00F60D75">
          <w:rPr>
            <w:webHidden/>
          </w:rPr>
          <w:t>7</w:t>
        </w:r>
        <w:r w:rsidR="00FE6CC8" w:rsidRPr="00F60D75">
          <w:rPr>
            <w:webHidden/>
          </w:rPr>
          <w:fldChar w:fldCharType="end"/>
        </w:r>
      </w:hyperlink>
    </w:p>
    <w:p w14:paraId="1AFF688D" w14:textId="17773E36" w:rsidR="00FE6CC8" w:rsidRPr="00F60D75" w:rsidRDefault="001C1C2C">
      <w:pPr>
        <w:pStyle w:val="INNH3"/>
        <w:rPr>
          <w:rFonts w:eastAsiaTheme="minorEastAsia"/>
          <w:i w:val="0"/>
          <w:iCs w:val="0"/>
          <w:sz w:val="22"/>
          <w:szCs w:val="22"/>
        </w:rPr>
      </w:pPr>
      <w:hyperlink w:anchor="_Toc8205361" w:history="1">
        <w:r w:rsidR="00FE6CC8" w:rsidRPr="00F60D75">
          <w:rPr>
            <w:rStyle w:val="Hyperkobling"/>
            <w:rFonts w:eastAsia="SimSun"/>
          </w:rPr>
          <w:t>2.1.1</w:t>
        </w:r>
        <w:r w:rsidR="00FE6CC8" w:rsidRPr="00F60D75">
          <w:rPr>
            <w:rFonts w:eastAsiaTheme="minorEastAsia"/>
            <w:i w:val="0"/>
            <w:iCs w:val="0"/>
            <w:sz w:val="22"/>
            <w:szCs w:val="22"/>
          </w:rPr>
          <w:tab/>
        </w:r>
        <w:r w:rsidR="00FE6CC8" w:rsidRPr="00F60D75">
          <w:rPr>
            <w:rStyle w:val="Hyperkobling"/>
            <w:rFonts w:eastAsia="SimSun"/>
          </w:rPr>
          <w:t>Utstyr og programvare</w:t>
        </w:r>
        <w:r w:rsidR="00FE6CC8" w:rsidRPr="00F60D75">
          <w:rPr>
            <w:webHidden/>
          </w:rPr>
          <w:tab/>
        </w:r>
        <w:r w:rsidR="00FE6CC8" w:rsidRPr="00F60D75">
          <w:rPr>
            <w:webHidden/>
          </w:rPr>
          <w:fldChar w:fldCharType="begin"/>
        </w:r>
        <w:r w:rsidR="00FE6CC8" w:rsidRPr="00F60D75">
          <w:rPr>
            <w:webHidden/>
          </w:rPr>
          <w:instrText xml:space="preserve"> PAGEREF _Toc8205361 \h </w:instrText>
        </w:r>
        <w:r w:rsidR="00FE6CC8" w:rsidRPr="00F60D75">
          <w:rPr>
            <w:webHidden/>
          </w:rPr>
        </w:r>
        <w:r w:rsidR="00FE6CC8" w:rsidRPr="00F60D75">
          <w:rPr>
            <w:webHidden/>
          </w:rPr>
          <w:fldChar w:fldCharType="separate"/>
        </w:r>
        <w:r w:rsidR="00FE6CC8" w:rsidRPr="00F60D75">
          <w:rPr>
            <w:webHidden/>
          </w:rPr>
          <w:t>7</w:t>
        </w:r>
        <w:r w:rsidR="00FE6CC8" w:rsidRPr="00F60D75">
          <w:rPr>
            <w:webHidden/>
          </w:rPr>
          <w:fldChar w:fldCharType="end"/>
        </w:r>
      </w:hyperlink>
    </w:p>
    <w:p w14:paraId="535ABB6B" w14:textId="7CBA645E" w:rsidR="00FE6CC8" w:rsidRPr="00F60D75" w:rsidRDefault="001C1C2C">
      <w:pPr>
        <w:pStyle w:val="INNH3"/>
        <w:rPr>
          <w:rFonts w:eastAsiaTheme="minorEastAsia"/>
          <w:i w:val="0"/>
          <w:iCs w:val="0"/>
          <w:sz w:val="22"/>
          <w:szCs w:val="22"/>
        </w:rPr>
      </w:pPr>
      <w:hyperlink w:anchor="_Toc8205362" w:history="1">
        <w:r w:rsidR="00FE6CC8" w:rsidRPr="00F60D75">
          <w:rPr>
            <w:rStyle w:val="Hyperkobling"/>
            <w:rFonts w:eastAsia="SimSun"/>
          </w:rPr>
          <w:t>2.1.2</w:t>
        </w:r>
        <w:r w:rsidR="00FE6CC8" w:rsidRPr="00F60D75">
          <w:rPr>
            <w:rFonts w:eastAsiaTheme="minorEastAsia"/>
            <w:i w:val="0"/>
            <w:iCs w:val="0"/>
            <w:sz w:val="22"/>
            <w:szCs w:val="22"/>
          </w:rPr>
          <w:tab/>
        </w:r>
        <w:r w:rsidR="00FE6CC8" w:rsidRPr="00F60D75">
          <w:rPr>
            <w:rStyle w:val="Hyperkobling"/>
            <w:rFonts w:eastAsia="SimSun"/>
          </w:rPr>
          <w:t>Tilpasninger og installasjon mv.</w:t>
        </w:r>
        <w:r w:rsidR="00FE6CC8" w:rsidRPr="00F60D75">
          <w:rPr>
            <w:webHidden/>
          </w:rPr>
          <w:tab/>
        </w:r>
        <w:r w:rsidR="00FE6CC8" w:rsidRPr="00F60D75">
          <w:rPr>
            <w:webHidden/>
          </w:rPr>
          <w:fldChar w:fldCharType="begin"/>
        </w:r>
        <w:r w:rsidR="00FE6CC8" w:rsidRPr="00F60D75">
          <w:rPr>
            <w:webHidden/>
          </w:rPr>
          <w:instrText xml:space="preserve"> PAGEREF _Toc8205362 \h </w:instrText>
        </w:r>
        <w:r w:rsidR="00FE6CC8" w:rsidRPr="00F60D75">
          <w:rPr>
            <w:webHidden/>
          </w:rPr>
        </w:r>
        <w:r w:rsidR="00FE6CC8" w:rsidRPr="00F60D75">
          <w:rPr>
            <w:webHidden/>
          </w:rPr>
          <w:fldChar w:fldCharType="separate"/>
        </w:r>
        <w:r w:rsidR="00FE6CC8" w:rsidRPr="00F60D75">
          <w:rPr>
            <w:webHidden/>
          </w:rPr>
          <w:t>7</w:t>
        </w:r>
        <w:r w:rsidR="00FE6CC8" w:rsidRPr="00F60D75">
          <w:rPr>
            <w:webHidden/>
          </w:rPr>
          <w:fldChar w:fldCharType="end"/>
        </w:r>
      </w:hyperlink>
    </w:p>
    <w:p w14:paraId="5AD4DBAD" w14:textId="2404A0E5" w:rsidR="00FE6CC8" w:rsidRPr="00F60D75" w:rsidRDefault="001C1C2C">
      <w:pPr>
        <w:pStyle w:val="INNH3"/>
        <w:rPr>
          <w:rFonts w:eastAsiaTheme="minorEastAsia"/>
          <w:i w:val="0"/>
          <w:iCs w:val="0"/>
          <w:sz w:val="22"/>
          <w:szCs w:val="22"/>
        </w:rPr>
      </w:pPr>
      <w:hyperlink w:anchor="_Toc8205363" w:history="1">
        <w:r w:rsidR="00FE6CC8" w:rsidRPr="00F60D75">
          <w:rPr>
            <w:rStyle w:val="Hyperkobling"/>
            <w:rFonts w:eastAsia="SimSun"/>
          </w:rPr>
          <w:t>2.1.3</w:t>
        </w:r>
        <w:r w:rsidR="00FE6CC8" w:rsidRPr="00F60D75">
          <w:rPr>
            <w:rFonts w:eastAsiaTheme="minorEastAsia"/>
            <w:i w:val="0"/>
            <w:iCs w:val="0"/>
            <w:sz w:val="22"/>
            <w:szCs w:val="22"/>
          </w:rPr>
          <w:tab/>
        </w:r>
        <w:r w:rsidR="00FE6CC8" w:rsidRPr="00F60D75">
          <w:rPr>
            <w:rStyle w:val="Hyperkobling"/>
            <w:rFonts w:eastAsia="SimSun"/>
          </w:rPr>
          <w:t>Forholdet til standard lisens- og avtalevilkår</w:t>
        </w:r>
        <w:r w:rsidR="00FE6CC8" w:rsidRPr="00F60D75">
          <w:rPr>
            <w:webHidden/>
          </w:rPr>
          <w:tab/>
        </w:r>
        <w:r w:rsidR="00FE6CC8" w:rsidRPr="00F60D75">
          <w:rPr>
            <w:webHidden/>
          </w:rPr>
          <w:fldChar w:fldCharType="begin"/>
        </w:r>
        <w:r w:rsidR="00FE6CC8" w:rsidRPr="00F60D75">
          <w:rPr>
            <w:webHidden/>
          </w:rPr>
          <w:instrText xml:space="preserve"> PAGEREF _Toc8205363 \h </w:instrText>
        </w:r>
        <w:r w:rsidR="00FE6CC8" w:rsidRPr="00F60D75">
          <w:rPr>
            <w:webHidden/>
          </w:rPr>
        </w:r>
        <w:r w:rsidR="00FE6CC8" w:rsidRPr="00F60D75">
          <w:rPr>
            <w:webHidden/>
          </w:rPr>
          <w:fldChar w:fldCharType="separate"/>
        </w:r>
        <w:r w:rsidR="00FE6CC8" w:rsidRPr="00F60D75">
          <w:rPr>
            <w:webHidden/>
          </w:rPr>
          <w:t>8</w:t>
        </w:r>
        <w:r w:rsidR="00FE6CC8" w:rsidRPr="00F60D75">
          <w:rPr>
            <w:webHidden/>
          </w:rPr>
          <w:fldChar w:fldCharType="end"/>
        </w:r>
      </w:hyperlink>
    </w:p>
    <w:p w14:paraId="32FC5397" w14:textId="49869663" w:rsidR="00FE6CC8" w:rsidRPr="00F60D75" w:rsidRDefault="001C1C2C">
      <w:pPr>
        <w:pStyle w:val="INNH3"/>
        <w:rPr>
          <w:rFonts w:eastAsiaTheme="minorEastAsia"/>
          <w:i w:val="0"/>
          <w:iCs w:val="0"/>
          <w:sz w:val="22"/>
          <w:szCs w:val="22"/>
        </w:rPr>
      </w:pPr>
      <w:hyperlink w:anchor="_Toc8205364" w:history="1">
        <w:r w:rsidR="00FE6CC8" w:rsidRPr="00F60D75">
          <w:rPr>
            <w:rStyle w:val="Hyperkobling"/>
            <w:rFonts w:eastAsia="SimSun"/>
          </w:rPr>
          <w:t>2.1.4</w:t>
        </w:r>
        <w:r w:rsidR="00FE6CC8" w:rsidRPr="00F60D75">
          <w:rPr>
            <w:rFonts w:eastAsiaTheme="minorEastAsia"/>
            <w:i w:val="0"/>
            <w:iCs w:val="0"/>
            <w:sz w:val="22"/>
            <w:szCs w:val="22"/>
          </w:rPr>
          <w:tab/>
        </w:r>
        <w:r w:rsidR="00FE6CC8" w:rsidRPr="00F60D75">
          <w:rPr>
            <w:rStyle w:val="Hyperkobling"/>
            <w:rFonts w:eastAsia="SimSun"/>
          </w:rPr>
          <w:t>Dokumentasjon og opplæring</w:t>
        </w:r>
        <w:r w:rsidR="00FE6CC8" w:rsidRPr="00F60D75">
          <w:rPr>
            <w:webHidden/>
          </w:rPr>
          <w:tab/>
        </w:r>
        <w:r w:rsidR="00FE6CC8" w:rsidRPr="00F60D75">
          <w:rPr>
            <w:webHidden/>
          </w:rPr>
          <w:fldChar w:fldCharType="begin"/>
        </w:r>
        <w:r w:rsidR="00FE6CC8" w:rsidRPr="00F60D75">
          <w:rPr>
            <w:webHidden/>
          </w:rPr>
          <w:instrText xml:space="preserve"> PAGEREF _Toc8205364 \h </w:instrText>
        </w:r>
        <w:r w:rsidR="00FE6CC8" w:rsidRPr="00F60D75">
          <w:rPr>
            <w:webHidden/>
          </w:rPr>
        </w:r>
        <w:r w:rsidR="00FE6CC8" w:rsidRPr="00F60D75">
          <w:rPr>
            <w:webHidden/>
          </w:rPr>
          <w:fldChar w:fldCharType="separate"/>
        </w:r>
        <w:r w:rsidR="00FE6CC8" w:rsidRPr="00F60D75">
          <w:rPr>
            <w:webHidden/>
          </w:rPr>
          <w:t>9</w:t>
        </w:r>
        <w:r w:rsidR="00FE6CC8" w:rsidRPr="00F60D75">
          <w:rPr>
            <w:webHidden/>
          </w:rPr>
          <w:fldChar w:fldCharType="end"/>
        </w:r>
      </w:hyperlink>
    </w:p>
    <w:p w14:paraId="151F963C" w14:textId="5DD8445E" w:rsidR="00FE6CC8" w:rsidRPr="00F60D75" w:rsidRDefault="001C1C2C">
      <w:pPr>
        <w:pStyle w:val="INNH3"/>
        <w:rPr>
          <w:rFonts w:eastAsiaTheme="minorEastAsia"/>
          <w:i w:val="0"/>
          <w:iCs w:val="0"/>
          <w:sz w:val="22"/>
          <w:szCs w:val="22"/>
        </w:rPr>
      </w:pPr>
      <w:hyperlink w:anchor="_Toc8205365" w:history="1">
        <w:r w:rsidR="00FE6CC8" w:rsidRPr="00F60D75">
          <w:rPr>
            <w:rStyle w:val="Hyperkobling"/>
            <w:rFonts w:eastAsia="SimSun"/>
          </w:rPr>
          <w:t>2.1.5</w:t>
        </w:r>
        <w:r w:rsidR="00FE6CC8" w:rsidRPr="00F60D75">
          <w:rPr>
            <w:rFonts w:eastAsiaTheme="minorEastAsia"/>
            <w:i w:val="0"/>
            <w:iCs w:val="0"/>
            <w:sz w:val="22"/>
            <w:szCs w:val="22"/>
          </w:rPr>
          <w:tab/>
        </w:r>
        <w:r w:rsidR="00FE6CC8" w:rsidRPr="00F60D75">
          <w:rPr>
            <w:rStyle w:val="Hyperkobling"/>
            <w:rFonts w:eastAsia="SimSun"/>
          </w:rPr>
          <w:t>Tid og sted for Leverandørens ytelse</w:t>
        </w:r>
        <w:r w:rsidR="00FE6CC8" w:rsidRPr="00F60D75">
          <w:rPr>
            <w:webHidden/>
          </w:rPr>
          <w:tab/>
        </w:r>
        <w:r w:rsidR="00FE6CC8" w:rsidRPr="00F60D75">
          <w:rPr>
            <w:webHidden/>
          </w:rPr>
          <w:fldChar w:fldCharType="begin"/>
        </w:r>
        <w:r w:rsidR="00FE6CC8" w:rsidRPr="00F60D75">
          <w:rPr>
            <w:webHidden/>
          </w:rPr>
          <w:instrText xml:space="preserve"> PAGEREF _Toc8205365 \h </w:instrText>
        </w:r>
        <w:r w:rsidR="00FE6CC8" w:rsidRPr="00F60D75">
          <w:rPr>
            <w:webHidden/>
          </w:rPr>
        </w:r>
        <w:r w:rsidR="00FE6CC8" w:rsidRPr="00F60D75">
          <w:rPr>
            <w:webHidden/>
          </w:rPr>
          <w:fldChar w:fldCharType="separate"/>
        </w:r>
        <w:r w:rsidR="00FE6CC8" w:rsidRPr="00F60D75">
          <w:rPr>
            <w:webHidden/>
          </w:rPr>
          <w:t>9</w:t>
        </w:r>
        <w:r w:rsidR="00FE6CC8" w:rsidRPr="00F60D75">
          <w:rPr>
            <w:webHidden/>
          </w:rPr>
          <w:fldChar w:fldCharType="end"/>
        </w:r>
      </w:hyperlink>
    </w:p>
    <w:p w14:paraId="77D32F1F" w14:textId="0E954944" w:rsidR="00FE6CC8" w:rsidRPr="00F60D75" w:rsidRDefault="001C1C2C">
      <w:pPr>
        <w:pStyle w:val="INNH3"/>
        <w:rPr>
          <w:rFonts w:eastAsiaTheme="minorEastAsia"/>
          <w:i w:val="0"/>
          <w:iCs w:val="0"/>
          <w:sz w:val="22"/>
          <w:szCs w:val="22"/>
        </w:rPr>
      </w:pPr>
      <w:hyperlink w:anchor="_Toc8205366" w:history="1">
        <w:r w:rsidR="00FE6CC8" w:rsidRPr="00F60D75">
          <w:rPr>
            <w:rStyle w:val="Hyperkobling"/>
            <w:rFonts w:eastAsia="SimSun"/>
          </w:rPr>
          <w:t>2.1.6</w:t>
        </w:r>
        <w:r w:rsidR="00FE6CC8" w:rsidRPr="00F60D75">
          <w:rPr>
            <w:rFonts w:eastAsiaTheme="minorEastAsia"/>
            <w:i w:val="0"/>
            <w:iCs w:val="0"/>
            <w:sz w:val="22"/>
            <w:szCs w:val="22"/>
          </w:rPr>
          <w:tab/>
        </w:r>
        <w:r w:rsidR="00FE6CC8" w:rsidRPr="00F60D75">
          <w:rPr>
            <w:rStyle w:val="Hyperkobling"/>
            <w:rFonts w:eastAsia="SimSun"/>
          </w:rPr>
          <w:t>Garantiperiode og garantiytelser</w:t>
        </w:r>
        <w:r w:rsidR="00FE6CC8" w:rsidRPr="00F60D75">
          <w:rPr>
            <w:webHidden/>
          </w:rPr>
          <w:tab/>
        </w:r>
        <w:r w:rsidR="00FE6CC8" w:rsidRPr="00F60D75">
          <w:rPr>
            <w:webHidden/>
          </w:rPr>
          <w:fldChar w:fldCharType="begin"/>
        </w:r>
        <w:r w:rsidR="00FE6CC8" w:rsidRPr="00F60D75">
          <w:rPr>
            <w:webHidden/>
          </w:rPr>
          <w:instrText xml:space="preserve"> PAGEREF _Toc8205366 \h </w:instrText>
        </w:r>
        <w:r w:rsidR="00FE6CC8" w:rsidRPr="00F60D75">
          <w:rPr>
            <w:webHidden/>
          </w:rPr>
        </w:r>
        <w:r w:rsidR="00FE6CC8" w:rsidRPr="00F60D75">
          <w:rPr>
            <w:webHidden/>
          </w:rPr>
          <w:fldChar w:fldCharType="separate"/>
        </w:r>
        <w:r w:rsidR="00FE6CC8" w:rsidRPr="00F60D75">
          <w:rPr>
            <w:webHidden/>
          </w:rPr>
          <w:t>9</w:t>
        </w:r>
        <w:r w:rsidR="00FE6CC8" w:rsidRPr="00F60D75">
          <w:rPr>
            <w:webHidden/>
          </w:rPr>
          <w:fldChar w:fldCharType="end"/>
        </w:r>
      </w:hyperlink>
    </w:p>
    <w:p w14:paraId="7BC3A25B" w14:textId="0C86E8F7" w:rsidR="00FE6CC8" w:rsidRPr="00F60D75" w:rsidRDefault="001C1C2C">
      <w:pPr>
        <w:pStyle w:val="INNH2"/>
        <w:rPr>
          <w:rFonts w:eastAsiaTheme="minorEastAsia"/>
          <w:smallCaps w:val="0"/>
          <w:sz w:val="22"/>
          <w:szCs w:val="22"/>
        </w:rPr>
      </w:pPr>
      <w:hyperlink w:anchor="_Toc8205367" w:history="1">
        <w:r w:rsidR="00FE6CC8" w:rsidRPr="00F60D75">
          <w:rPr>
            <w:rStyle w:val="Hyperkobling"/>
            <w:rFonts w:eastAsia="SimSun"/>
          </w:rPr>
          <w:t>2.2</w:t>
        </w:r>
        <w:r w:rsidR="00FE6CC8" w:rsidRPr="00F60D75">
          <w:rPr>
            <w:rFonts w:eastAsiaTheme="minorEastAsia"/>
            <w:smallCaps w:val="0"/>
            <w:sz w:val="22"/>
            <w:szCs w:val="22"/>
          </w:rPr>
          <w:tab/>
        </w:r>
        <w:r w:rsidR="00FE6CC8" w:rsidRPr="00F60D75">
          <w:rPr>
            <w:rStyle w:val="Hyperkobling"/>
            <w:rFonts w:eastAsia="SimSun"/>
          </w:rPr>
          <w:t>Kundens plikter</w:t>
        </w:r>
        <w:r w:rsidR="00FE6CC8" w:rsidRPr="00F60D75">
          <w:rPr>
            <w:webHidden/>
          </w:rPr>
          <w:tab/>
        </w:r>
        <w:r w:rsidR="00FE6CC8" w:rsidRPr="00F60D75">
          <w:rPr>
            <w:webHidden/>
          </w:rPr>
          <w:fldChar w:fldCharType="begin"/>
        </w:r>
        <w:r w:rsidR="00FE6CC8" w:rsidRPr="00F60D75">
          <w:rPr>
            <w:webHidden/>
          </w:rPr>
          <w:instrText xml:space="preserve"> PAGEREF _Toc8205367 \h </w:instrText>
        </w:r>
        <w:r w:rsidR="00FE6CC8" w:rsidRPr="00F60D75">
          <w:rPr>
            <w:webHidden/>
          </w:rPr>
        </w:r>
        <w:r w:rsidR="00FE6CC8" w:rsidRPr="00F60D75">
          <w:rPr>
            <w:webHidden/>
          </w:rPr>
          <w:fldChar w:fldCharType="separate"/>
        </w:r>
        <w:r w:rsidR="00FE6CC8" w:rsidRPr="00F60D75">
          <w:rPr>
            <w:webHidden/>
          </w:rPr>
          <w:t>10</w:t>
        </w:r>
        <w:r w:rsidR="00FE6CC8" w:rsidRPr="00F60D75">
          <w:rPr>
            <w:webHidden/>
          </w:rPr>
          <w:fldChar w:fldCharType="end"/>
        </w:r>
      </w:hyperlink>
    </w:p>
    <w:p w14:paraId="1B38850E" w14:textId="08C35DEE" w:rsidR="00FE6CC8" w:rsidRPr="00F60D75" w:rsidRDefault="001C1C2C">
      <w:pPr>
        <w:pStyle w:val="INNH3"/>
        <w:rPr>
          <w:rFonts w:eastAsiaTheme="minorEastAsia"/>
          <w:i w:val="0"/>
          <w:iCs w:val="0"/>
          <w:sz w:val="22"/>
          <w:szCs w:val="22"/>
        </w:rPr>
      </w:pPr>
      <w:hyperlink w:anchor="_Toc8205368" w:history="1">
        <w:r w:rsidR="00FE6CC8" w:rsidRPr="00F60D75">
          <w:rPr>
            <w:rStyle w:val="Hyperkobling"/>
            <w:rFonts w:eastAsia="SimSun"/>
          </w:rPr>
          <w:t>2.2.1</w:t>
        </w:r>
        <w:r w:rsidR="00FE6CC8" w:rsidRPr="00F60D75">
          <w:rPr>
            <w:rFonts w:eastAsiaTheme="minorEastAsia"/>
            <w:i w:val="0"/>
            <w:iCs w:val="0"/>
            <w:sz w:val="22"/>
            <w:szCs w:val="22"/>
          </w:rPr>
          <w:tab/>
        </w:r>
        <w:r w:rsidR="00FE6CC8" w:rsidRPr="00F60D75">
          <w:rPr>
            <w:rStyle w:val="Hyperkobling"/>
            <w:rFonts w:eastAsia="SimSun"/>
          </w:rPr>
          <w:t>Medvirkning</w:t>
        </w:r>
        <w:r w:rsidR="00FE6CC8" w:rsidRPr="00F60D75">
          <w:rPr>
            <w:webHidden/>
          </w:rPr>
          <w:tab/>
        </w:r>
        <w:r w:rsidR="00FE6CC8" w:rsidRPr="00F60D75">
          <w:rPr>
            <w:webHidden/>
          </w:rPr>
          <w:fldChar w:fldCharType="begin"/>
        </w:r>
        <w:r w:rsidR="00FE6CC8" w:rsidRPr="00F60D75">
          <w:rPr>
            <w:webHidden/>
          </w:rPr>
          <w:instrText xml:space="preserve"> PAGEREF _Toc8205368 \h </w:instrText>
        </w:r>
        <w:r w:rsidR="00FE6CC8" w:rsidRPr="00F60D75">
          <w:rPr>
            <w:webHidden/>
          </w:rPr>
        </w:r>
        <w:r w:rsidR="00FE6CC8" w:rsidRPr="00F60D75">
          <w:rPr>
            <w:webHidden/>
          </w:rPr>
          <w:fldChar w:fldCharType="separate"/>
        </w:r>
        <w:r w:rsidR="00FE6CC8" w:rsidRPr="00F60D75">
          <w:rPr>
            <w:webHidden/>
          </w:rPr>
          <w:t>10</w:t>
        </w:r>
        <w:r w:rsidR="00FE6CC8" w:rsidRPr="00F60D75">
          <w:rPr>
            <w:webHidden/>
          </w:rPr>
          <w:fldChar w:fldCharType="end"/>
        </w:r>
      </w:hyperlink>
    </w:p>
    <w:p w14:paraId="625537A3" w14:textId="0C0E127B" w:rsidR="00FE6CC8" w:rsidRPr="00F60D75" w:rsidRDefault="001C1C2C">
      <w:pPr>
        <w:pStyle w:val="INNH3"/>
        <w:rPr>
          <w:rFonts w:eastAsiaTheme="minorEastAsia"/>
          <w:i w:val="0"/>
          <w:iCs w:val="0"/>
          <w:sz w:val="22"/>
          <w:szCs w:val="22"/>
        </w:rPr>
      </w:pPr>
      <w:hyperlink w:anchor="_Toc8205369" w:history="1">
        <w:r w:rsidR="00FE6CC8" w:rsidRPr="00F60D75">
          <w:rPr>
            <w:rStyle w:val="Hyperkobling"/>
            <w:rFonts w:eastAsia="SimSun"/>
          </w:rPr>
          <w:t>2.2.2</w:t>
        </w:r>
        <w:r w:rsidR="00FE6CC8" w:rsidRPr="00F60D75">
          <w:rPr>
            <w:rFonts w:eastAsiaTheme="minorEastAsia"/>
            <w:i w:val="0"/>
            <w:iCs w:val="0"/>
            <w:sz w:val="22"/>
            <w:szCs w:val="22"/>
          </w:rPr>
          <w:tab/>
        </w:r>
        <w:r w:rsidR="00FE6CC8" w:rsidRPr="00F60D75">
          <w:rPr>
            <w:rStyle w:val="Hyperkobling"/>
            <w:rFonts w:eastAsia="SimSun"/>
          </w:rPr>
          <w:t>Undersøkelsesplikt</w:t>
        </w:r>
        <w:r w:rsidR="00FE6CC8" w:rsidRPr="00F60D75">
          <w:rPr>
            <w:webHidden/>
          </w:rPr>
          <w:tab/>
        </w:r>
        <w:r w:rsidR="00FE6CC8" w:rsidRPr="00F60D75">
          <w:rPr>
            <w:webHidden/>
          </w:rPr>
          <w:fldChar w:fldCharType="begin"/>
        </w:r>
        <w:r w:rsidR="00FE6CC8" w:rsidRPr="00F60D75">
          <w:rPr>
            <w:webHidden/>
          </w:rPr>
          <w:instrText xml:space="preserve"> PAGEREF _Toc8205369 \h </w:instrText>
        </w:r>
        <w:r w:rsidR="00FE6CC8" w:rsidRPr="00F60D75">
          <w:rPr>
            <w:webHidden/>
          </w:rPr>
        </w:r>
        <w:r w:rsidR="00FE6CC8" w:rsidRPr="00F60D75">
          <w:rPr>
            <w:webHidden/>
          </w:rPr>
          <w:fldChar w:fldCharType="separate"/>
        </w:r>
        <w:r w:rsidR="00FE6CC8" w:rsidRPr="00F60D75">
          <w:rPr>
            <w:webHidden/>
          </w:rPr>
          <w:t>10</w:t>
        </w:r>
        <w:r w:rsidR="00FE6CC8" w:rsidRPr="00F60D75">
          <w:rPr>
            <w:webHidden/>
          </w:rPr>
          <w:fldChar w:fldCharType="end"/>
        </w:r>
      </w:hyperlink>
    </w:p>
    <w:p w14:paraId="7A4441FA" w14:textId="529D5A6E" w:rsidR="00FE6CC8" w:rsidRPr="00F60D75" w:rsidRDefault="001C1C2C">
      <w:pPr>
        <w:pStyle w:val="INNH2"/>
        <w:rPr>
          <w:rFonts w:eastAsiaTheme="minorEastAsia"/>
          <w:smallCaps w:val="0"/>
          <w:sz w:val="22"/>
          <w:szCs w:val="22"/>
        </w:rPr>
      </w:pPr>
      <w:hyperlink w:anchor="_Toc8205370" w:history="1">
        <w:r w:rsidR="00FE6CC8" w:rsidRPr="00F60D75">
          <w:rPr>
            <w:rStyle w:val="Hyperkobling"/>
            <w:rFonts w:eastAsia="SimSun"/>
          </w:rPr>
          <w:t>2.3</w:t>
        </w:r>
        <w:r w:rsidR="00FE6CC8" w:rsidRPr="00F60D75">
          <w:rPr>
            <w:rFonts w:eastAsiaTheme="minorEastAsia"/>
            <w:smallCaps w:val="0"/>
            <w:sz w:val="22"/>
            <w:szCs w:val="22"/>
          </w:rPr>
          <w:tab/>
        </w:r>
        <w:r w:rsidR="00FE6CC8" w:rsidRPr="00F60D75">
          <w:rPr>
            <w:rStyle w:val="Hyperkobling"/>
            <w:rFonts w:eastAsia="SimSun"/>
          </w:rPr>
          <w:t>Ansvar for underleverandør og tredjepart</w:t>
        </w:r>
        <w:r w:rsidR="00FE6CC8" w:rsidRPr="00F60D75">
          <w:rPr>
            <w:webHidden/>
          </w:rPr>
          <w:tab/>
        </w:r>
        <w:r w:rsidR="00FE6CC8" w:rsidRPr="00F60D75">
          <w:rPr>
            <w:webHidden/>
          </w:rPr>
          <w:fldChar w:fldCharType="begin"/>
        </w:r>
        <w:r w:rsidR="00FE6CC8" w:rsidRPr="00F60D75">
          <w:rPr>
            <w:webHidden/>
          </w:rPr>
          <w:instrText xml:space="preserve"> PAGEREF _Toc8205370 \h </w:instrText>
        </w:r>
        <w:r w:rsidR="00FE6CC8" w:rsidRPr="00F60D75">
          <w:rPr>
            <w:webHidden/>
          </w:rPr>
        </w:r>
        <w:r w:rsidR="00FE6CC8" w:rsidRPr="00F60D75">
          <w:rPr>
            <w:webHidden/>
          </w:rPr>
          <w:fldChar w:fldCharType="separate"/>
        </w:r>
        <w:r w:rsidR="00FE6CC8" w:rsidRPr="00F60D75">
          <w:rPr>
            <w:webHidden/>
          </w:rPr>
          <w:t>11</w:t>
        </w:r>
        <w:r w:rsidR="00FE6CC8" w:rsidRPr="00F60D75">
          <w:rPr>
            <w:webHidden/>
          </w:rPr>
          <w:fldChar w:fldCharType="end"/>
        </w:r>
      </w:hyperlink>
    </w:p>
    <w:p w14:paraId="27A404E4" w14:textId="23B5A6B7" w:rsidR="00FE6CC8" w:rsidRPr="00F60D75" w:rsidRDefault="001C1C2C">
      <w:pPr>
        <w:pStyle w:val="INNH2"/>
        <w:rPr>
          <w:rFonts w:eastAsiaTheme="minorEastAsia"/>
          <w:smallCaps w:val="0"/>
          <w:sz w:val="22"/>
          <w:szCs w:val="22"/>
        </w:rPr>
      </w:pPr>
      <w:hyperlink w:anchor="_Toc8205371" w:history="1">
        <w:r w:rsidR="00FE6CC8" w:rsidRPr="00F60D75">
          <w:rPr>
            <w:rStyle w:val="Hyperkobling"/>
            <w:rFonts w:eastAsia="SimSun"/>
          </w:rPr>
          <w:t>2.4</w:t>
        </w:r>
        <w:r w:rsidR="00FE6CC8" w:rsidRPr="00F60D75">
          <w:rPr>
            <w:rFonts w:eastAsiaTheme="minorEastAsia"/>
            <w:smallCaps w:val="0"/>
            <w:sz w:val="22"/>
            <w:szCs w:val="22"/>
          </w:rPr>
          <w:tab/>
        </w:r>
        <w:r w:rsidR="00FE6CC8" w:rsidRPr="00F60D75">
          <w:rPr>
            <w:rStyle w:val="Hyperkobling"/>
            <w:rFonts w:eastAsia="SimSun"/>
          </w:rPr>
          <w:t>Lønns- og arbeidsvilkår</w:t>
        </w:r>
        <w:r w:rsidR="00FE6CC8" w:rsidRPr="00F60D75">
          <w:rPr>
            <w:webHidden/>
          </w:rPr>
          <w:tab/>
        </w:r>
        <w:r w:rsidR="00FE6CC8" w:rsidRPr="00F60D75">
          <w:rPr>
            <w:webHidden/>
          </w:rPr>
          <w:fldChar w:fldCharType="begin"/>
        </w:r>
        <w:r w:rsidR="00FE6CC8" w:rsidRPr="00F60D75">
          <w:rPr>
            <w:webHidden/>
          </w:rPr>
          <w:instrText xml:space="preserve"> PAGEREF _Toc8205371 \h </w:instrText>
        </w:r>
        <w:r w:rsidR="00FE6CC8" w:rsidRPr="00F60D75">
          <w:rPr>
            <w:webHidden/>
          </w:rPr>
        </w:r>
        <w:r w:rsidR="00FE6CC8" w:rsidRPr="00F60D75">
          <w:rPr>
            <w:webHidden/>
          </w:rPr>
          <w:fldChar w:fldCharType="separate"/>
        </w:r>
        <w:r w:rsidR="00FE6CC8" w:rsidRPr="00F60D75">
          <w:rPr>
            <w:webHidden/>
          </w:rPr>
          <w:t>11</w:t>
        </w:r>
        <w:r w:rsidR="00FE6CC8" w:rsidRPr="00F60D75">
          <w:rPr>
            <w:webHidden/>
          </w:rPr>
          <w:fldChar w:fldCharType="end"/>
        </w:r>
      </w:hyperlink>
    </w:p>
    <w:p w14:paraId="5A5C560D" w14:textId="1BF9C8E2" w:rsidR="00FE6CC8" w:rsidRPr="00F60D75" w:rsidRDefault="001C1C2C">
      <w:pPr>
        <w:pStyle w:val="INNH2"/>
        <w:rPr>
          <w:rFonts w:eastAsiaTheme="minorEastAsia"/>
          <w:smallCaps w:val="0"/>
          <w:sz w:val="22"/>
          <w:szCs w:val="22"/>
        </w:rPr>
      </w:pPr>
      <w:hyperlink w:anchor="_Toc8205372" w:history="1">
        <w:r w:rsidR="00FE6CC8" w:rsidRPr="00F60D75">
          <w:rPr>
            <w:rStyle w:val="Hyperkobling"/>
            <w:rFonts w:eastAsia="SimSun"/>
          </w:rPr>
          <w:t>2.5</w:t>
        </w:r>
        <w:r w:rsidR="00FE6CC8" w:rsidRPr="00F60D75">
          <w:rPr>
            <w:rFonts w:eastAsiaTheme="minorEastAsia"/>
            <w:smallCaps w:val="0"/>
            <w:sz w:val="22"/>
            <w:szCs w:val="22"/>
          </w:rPr>
          <w:tab/>
        </w:r>
        <w:r w:rsidR="00FE6CC8" w:rsidRPr="00F60D75">
          <w:rPr>
            <w:rStyle w:val="Hyperkobling"/>
            <w:rFonts w:eastAsia="SimSun"/>
          </w:rPr>
          <w:t>Taushetsplikt</w:t>
        </w:r>
        <w:r w:rsidR="00FE6CC8" w:rsidRPr="00F60D75">
          <w:rPr>
            <w:webHidden/>
          </w:rPr>
          <w:tab/>
        </w:r>
        <w:r w:rsidR="00FE6CC8" w:rsidRPr="00F60D75">
          <w:rPr>
            <w:webHidden/>
          </w:rPr>
          <w:fldChar w:fldCharType="begin"/>
        </w:r>
        <w:r w:rsidR="00FE6CC8" w:rsidRPr="00F60D75">
          <w:rPr>
            <w:webHidden/>
          </w:rPr>
          <w:instrText xml:space="preserve"> PAGEREF _Toc8205372 \h </w:instrText>
        </w:r>
        <w:r w:rsidR="00FE6CC8" w:rsidRPr="00F60D75">
          <w:rPr>
            <w:webHidden/>
          </w:rPr>
        </w:r>
        <w:r w:rsidR="00FE6CC8" w:rsidRPr="00F60D75">
          <w:rPr>
            <w:webHidden/>
          </w:rPr>
          <w:fldChar w:fldCharType="separate"/>
        </w:r>
        <w:r w:rsidR="00FE6CC8" w:rsidRPr="00F60D75">
          <w:rPr>
            <w:webHidden/>
          </w:rPr>
          <w:t>12</w:t>
        </w:r>
        <w:r w:rsidR="00FE6CC8" w:rsidRPr="00F60D75">
          <w:rPr>
            <w:webHidden/>
          </w:rPr>
          <w:fldChar w:fldCharType="end"/>
        </w:r>
      </w:hyperlink>
    </w:p>
    <w:p w14:paraId="235E058B" w14:textId="6F078050" w:rsidR="00FE6CC8" w:rsidRPr="00F60D75" w:rsidRDefault="001C1C2C">
      <w:pPr>
        <w:pStyle w:val="INNH2"/>
        <w:rPr>
          <w:rFonts w:eastAsiaTheme="minorEastAsia"/>
          <w:smallCaps w:val="0"/>
          <w:sz w:val="22"/>
          <w:szCs w:val="22"/>
        </w:rPr>
      </w:pPr>
      <w:hyperlink w:anchor="_Toc8205373" w:history="1">
        <w:r w:rsidR="00FE6CC8" w:rsidRPr="00F60D75">
          <w:rPr>
            <w:rStyle w:val="Hyperkobling"/>
            <w:rFonts w:eastAsia="SimSun"/>
          </w:rPr>
          <w:t>2.6</w:t>
        </w:r>
        <w:r w:rsidR="00FE6CC8" w:rsidRPr="00F60D75">
          <w:rPr>
            <w:rFonts w:eastAsiaTheme="minorEastAsia"/>
            <w:smallCaps w:val="0"/>
            <w:sz w:val="22"/>
            <w:szCs w:val="22"/>
          </w:rPr>
          <w:tab/>
        </w:r>
        <w:r w:rsidR="00FE6CC8" w:rsidRPr="00F60D75">
          <w:rPr>
            <w:rStyle w:val="Hyperkobling"/>
            <w:rFonts w:eastAsia="SimSun"/>
          </w:rPr>
          <w:t>Skriftlighet</w:t>
        </w:r>
        <w:r w:rsidR="00FE6CC8" w:rsidRPr="00F60D75">
          <w:rPr>
            <w:webHidden/>
          </w:rPr>
          <w:tab/>
        </w:r>
        <w:r w:rsidR="00FE6CC8" w:rsidRPr="00F60D75">
          <w:rPr>
            <w:webHidden/>
          </w:rPr>
          <w:fldChar w:fldCharType="begin"/>
        </w:r>
        <w:r w:rsidR="00FE6CC8" w:rsidRPr="00F60D75">
          <w:rPr>
            <w:webHidden/>
          </w:rPr>
          <w:instrText xml:space="preserve"> PAGEREF _Toc8205373 \h </w:instrText>
        </w:r>
        <w:r w:rsidR="00FE6CC8" w:rsidRPr="00F60D75">
          <w:rPr>
            <w:webHidden/>
          </w:rPr>
        </w:r>
        <w:r w:rsidR="00FE6CC8" w:rsidRPr="00F60D75">
          <w:rPr>
            <w:webHidden/>
          </w:rPr>
          <w:fldChar w:fldCharType="separate"/>
        </w:r>
        <w:r w:rsidR="00FE6CC8" w:rsidRPr="00F60D75">
          <w:rPr>
            <w:webHidden/>
          </w:rPr>
          <w:t>13</w:t>
        </w:r>
        <w:r w:rsidR="00FE6CC8" w:rsidRPr="00F60D75">
          <w:rPr>
            <w:webHidden/>
          </w:rPr>
          <w:fldChar w:fldCharType="end"/>
        </w:r>
      </w:hyperlink>
    </w:p>
    <w:p w14:paraId="690770A6" w14:textId="67EEB3EA" w:rsidR="00FE6CC8" w:rsidRPr="00F60D75" w:rsidRDefault="001C1C2C">
      <w:pPr>
        <w:pStyle w:val="INNH2"/>
        <w:rPr>
          <w:rFonts w:eastAsiaTheme="minorEastAsia"/>
          <w:smallCaps w:val="0"/>
          <w:sz w:val="22"/>
          <w:szCs w:val="22"/>
        </w:rPr>
      </w:pPr>
      <w:hyperlink w:anchor="_Toc8205374" w:history="1">
        <w:r w:rsidR="00FE6CC8" w:rsidRPr="00F60D75">
          <w:rPr>
            <w:rStyle w:val="Hyperkobling"/>
            <w:rFonts w:eastAsia="SimSun"/>
          </w:rPr>
          <w:t>2.7</w:t>
        </w:r>
        <w:r w:rsidR="00FE6CC8" w:rsidRPr="00F60D75">
          <w:rPr>
            <w:rFonts w:eastAsiaTheme="minorEastAsia"/>
            <w:smallCaps w:val="0"/>
            <w:sz w:val="22"/>
            <w:szCs w:val="22"/>
          </w:rPr>
          <w:tab/>
        </w:r>
        <w:r w:rsidR="00FE6CC8" w:rsidRPr="00F60D75">
          <w:rPr>
            <w:rStyle w:val="Hyperkobling"/>
            <w:rFonts w:eastAsia="SimSun"/>
          </w:rPr>
          <w:t>Eksterne rettslige krav</w:t>
        </w:r>
        <w:r w:rsidR="00FE6CC8" w:rsidRPr="00F60D75">
          <w:rPr>
            <w:webHidden/>
          </w:rPr>
          <w:tab/>
        </w:r>
        <w:r w:rsidR="00FE6CC8" w:rsidRPr="00F60D75">
          <w:rPr>
            <w:webHidden/>
          </w:rPr>
          <w:fldChar w:fldCharType="begin"/>
        </w:r>
        <w:r w:rsidR="00FE6CC8" w:rsidRPr="00F60D75">
          <w:rPr>
            <w:webHidden/>
          </w:rPr>
          <w:instrText xml:space="preserve"> PAGEREF _Toc8205374 \h </w:instrText>
        </w:r>
        <w:r w:rsidR="00FE6CC8" w:rsidRPr="00F60D75">
          <w:rPr>
            <w:webHidden/>
          </w:rPr>
        </w:r>
        <w:r w:rsidR="00FE6CC8" w:rsidRPr="00F60D75">
          <w:rPr>
            <w:webHidden/>
          </w:rPr>
          <w:fldChar w:fldCharType="separate"/>
        </w:r>
        <w:r w:rsidR="00FE6CC8" w:rsidRPr="00F60D75">
          <w:rPr>
            <w:webHidden/>
          </w:rPr>
          <w:t>13</w:t>
        </w:r>
        <w:r w:rsidR="00FE6CC8" w:rsidRPr="00F60D75">
          <w:rPr>
            <w:webHidden/>
          </w:rPr>
          <w:fldChar w:fldCharType="end"/>
        </w:r>
      </w:hyperlink>
    </w:p>
    <w:p w14:paraId="5D797143" w14:textId="0D25E37D" w:rsidR="00FE6CC8" w:rsidRPr="00F60D75" w:rsidRDefault="001C1C2C">
      <w:pPr>
        <w:pStyle w:val="INNH1"/>
        <w:rPr>
          <w:rFonts w:eastAsiaTheme="minorEastAsia"/>
          <w:b w:val="0"/>
          <w:bCs w:val="0"/>
          <w:caps w:val="0"/>
          <w:sz w:val="22"/>
          <w:szCs w:val="22"/>
        </w:rPr>
      </w:pPr>
      <w:hyperlink w:anchor="_Toc8205375" w:history="1">
        <w:r w:rsidR="00FE6CC8" w:rsidRPr="00F60D75">
          <w:rPr>
            <w:rStyle w:val="Hyperkobling"/>
            <w:rFonts w:eastAsia="SimSun"/>
          </w:rPr>
          <w:t>3.</w:t>
        </w:r>
        <w:r w:rsidR="00FE6CC8" w:rsidRPr="00F60D75">
          <w:rPr>
            <w:rFonts w:eastAsiaTheme="minorEastAsia"/>
            <w:b w:val="0"/>
            <w:bCs w:val="0"/>
            <w:caps w:val="0"/>
            <w:sz w:val="22"/>
            <w:szCs w:val="22"/>
          </w:rPr>
          <w:tab/>
        </w:r>
        <w:r w:rsidR="00FE6CC8" w:rsidRPr="00F60D75">
          <w:rPr>
            <w:rStyle w:val="Hyperkobling"/>
            <w:rFonts w:eastAsia="SimSun"/>
          </w:rPr>
          <w:t>VEDERLAG OG BETALINGSBETINGELSER</w:t>
        </w:r>
        <w:r w:rsidR="00FE6CC8" w:rsidRPr="00F60D75">
          <w:rPr>
            <w:webHidden/>
          </w:rPr>
          <w:tab/>
        </w:r>
        <w:r w:rsidR="00FE6CC8" w:rsidRPr="00F60D75">
          <w:rPr>
            <w:webHidden/>
          </w:rPr>
          <w:fldChar w:fldCharType="begin"/>
        </w:r>
        <w:r w:rsidR="00FE6CC8" w:rsidRPr="00F60D75">
          <w:rPr>
            <w:webHidden/>
          </w:rPr>
          <w:instrText xml:space="preserve"> PAGEREF _Toc8205375 \h </w:instrText>
        </w:r>
        <w:r w:rsidR="00FE6CC8" w:rsidRPr="00F60D75">
          <w:rPr>
            <w:webHidden/>
          </w:rPr>
        </w:r>
        <w:r w:rsidR="00FE6CC8" w:rsidRPr="00F60D75">
          <w:rPr>
            <w:webHidden/>
          </w:rPr>
          <w:fldChar w:fldCharType="separate"/>
        </w:r>
        <w:r w:rsidR="00FE6CC8" w:rsidRPr="00F60D75">
          <w:rPr>
            <w:webHidden/>
          </w:rPr>
          <w:t>14</w:t>
        </w:r>
        <w:r w:rsidR="00FE6CC8" w:rsidRPr="00F60D75">
          <w:rPr>
            <w:webHidden/>
          </w:rPr>
          <w:fldChar w:fldCharType="end"/>
        </w:r>
      </w:hyperlink>
    </w:p>
    <w:p w14:paraId="16FAF2D5" w14:textId="11D35B4F" w:rsidR="00FE6CC8" w:rsidRPr="00F60D75" w:rsidRDefault="001C1C2C">
      <w:pPr>
        <w:pStyle w:val="INNH2"/>
        <w:rPr>
          <w:rFonts w:eastAsiaTheme="minorEastAsia"/>
          <w:smallCaps w:val="0"/>
          <w:sz w:val="22"/>
          <w:szCs w:val="22"/>
        </w:rPr>
      </w:pPr>
      <w:hyperlink w:anchor="_Toc8205376" w:history="1">
        <w:r w:rsidR="00FE6CC8" w:rsidRPr="00F60D75">
          <w:rPr>
            <w:rStyle w:val="Hyperkobling"/>
            <w:rFonts w:eastAsia="SimSun"/>
          </w:rPr>
          <w:t>3.1</w:t>
        </w:r>
        <w:r w:rsidR="00FE6CC8" w:rsidRPr="00F60D75">
          <w:rPr>
            <w:rFonts w:eastAsiaTheme="minorEastAsia"/>
            <w:smallCaps w:val="0"/>
            <w:sz w:val="22"/>
            <w:szCs w:val="22"/>
          </w:rPr>
          <w:tab/>
        </w:r>
        <w:r w:rsidR="00FE6CC8" w:rsidRPr="00F60D75">
          <w:rPr>
            <w:rStyle w:val="Hyperkobling"/>
            <w:rFonts w:eastAsia="SimSun"/>
          </w:rPr>
          <w:t>Vederlag</w:t>
        </w:r>
        <w:r w:rsidR="00FE6CC8" w:rsidRPr="00F60D75">
          <w:rPr>
            <w:webHidden/>
          </w:rPr>
          <w:tab/>
        </w:r>
        <w:r w:rsidR="00FE6CC8" w:rsidRPr="00F60D75">
          <w:rPr>
            <w:webHidden/>
          </w:rPr>
          <w:fldChar w:fldCharType="begin"/>
        </w:r>
        <w:r w:rsidR="00FE6CC8" w:rsidRPr="00F60D75">
          <w:rPr>
            <w:webHidden/>
          </w:rPr>
          <w:instrText xml:space="preserve"> PAGEREF _Toc8205376 \h </w:instrText>
        </w:r>
        <w:r w:rsidR="00FE6CC8" w:rsidRPr="00F60D75">
          <w:rPr>
            <w:webHidden/>
          </w:rPr>
        </w:r>
        <w:r w:rsidR="00FE6CC8" w:rsidRPr="00F60D75">
          <w:rPr>
            <w:webHidden/>
          </w:rPr>
          <w:fldChar w:fldCharType="separate"/>
        </w:r>
        <w:r w:rsidR="00FE6CC8" w:rsidRPr="00F60D75">
          <w:rPr>
            <w:webHidden/>
          </w:rPr>
          <w:t>14</w:t>
        </w:r>
        <w:r w:rsidR="00FE6CC8" w:rsidRPr="00F60D75">
          <w:rPr>
            <w:webHidden/>
          </w:rPr>
          <w:fldChar w:fldCharType="end"/>
        </w:r>
      </w:hyperlink>
    </w:p>
    <w:p w14:paraId="3442808A" w14:textId="757B2A8F" w:rsidR="00FE6CC8" w:rsidRPr="00F60D75" w:rsidRDefault="001C1C2C">
      <w:pPr>
        <w:pStyle w:val="INNH2"/>
        <w:rPr>
          <w:rFonts w:eastAsiaTheme="minorEastAsia"/>
          <w:smallCaps w:val="0"/>
          <w:sz w:val="22"/>
          <w:szCs w:val="22"/>
        </w:rPr>
      </w:pPr>
      <w:hyperlink w:anchor="_Toc8205377" w:history="1">
        <w:r w:rsidR="00FE6CC8" w:rsidRPr="00F60D75">
          <w:rPr>
            <w:rStyle w:val="Hyperkobling"/>
            <w:rFonts w:eastAsia="SimSun"/>
          </w:rPr>
          <w:t>3.2</w:t>
        </w:r>
        <w:r w:rsidR="00FE6CC8" w:rsidRPr="00F60D75">
          <w:rPr>
            <w:rFonts w:eastAsiaTheme="minorEastAsia"/>
            <w:smallCaps w:val="0"/>
            <w:sz w:val="22"/>
            <w:szCs w:val="22"/>
          </w:rPr>
          <w:tab/>
        </w:r>
        <w:r w:rsidR="00FE6CC8" w:rsidRPr="00F60D75">
          <w:rPr>
            <w:rStyle w:val="Hyperkobling"/>
            <w:rFonts w:eastAsia="SimSun"/>
          </w:rPr>
          <w:t>Faktureringstidspunkt og betalingsbetingelser</w:t>
        </w:r>
        <w:r w:rsidR="00FE6CC8" w:rsidRPr="00F60D75">
          <w:rPr>
            <w:webHidden/>
          </w:rPr>
          <w:tab/>
        </w:r>
        <w:r w:rsidR="00FE6CC8" w:rsidRPr="00F60D75">
          <w:rPr>
            <w:webHidden/>
          </w:rPr>
          <w:fldChar w:fldCharType="begin"/>
        </w:r>
        <w:r w:rsidR="00FE6CC8" w:rsidRPr="00F60D75">
          <w:rPr>
            <w:webHidden/>
          </w:rPr>
          <w:instrText xml:space="preserve"> PAGEREF _Toc8205377 \h </w:instrText>
        </w:r>
        <w:r w:rsidR="00FE6CC8" w:rsidRPr="00F60D75">
          <w:rPr>
            <w:webHidden/>
          </w:rPr>
        </w:r>
        <w:r w:rsidR="00FE6CC8" w:rsidRPr="00F60D75">
          <w:rPr>
            <w:webHidden/>
          </w:rPr>
          <w:fldChar w:fldCharType="separate"/>
        </w:r>
        <w:r w:rsidR="00FE6CC8" w:rsidRPr="00F60D75">
          <w:rPr>
            <w:webHidden/>
          </w:rPr>
          <w:t>14</w:t>
        </w:r>
        <w:r w:rsidR="00FE6CC8" w:rsidRPr="00F60D75">
          <w:rPr>
            <w:webHidden/>
          </w:rPr>
          <w:fldChar w:fldCharType="end"/>
        </w:r>
      </w:hyperlink>
    </w:p>
    <w:p w14:paraId="7649F995" w14:textId="11C8BBBD" w:rsidR="00FE6CC8" w:rsidRPr="00F60D75" w:rsidRDefault="001C1C2C">
      <w:pPr>
        <w:pStyle w:val="INNH2"/>
        <w:rPr>
          <w:rFonts w:eastAsiaTheme="minorEastAsia"/>
          <w:smallCaps w:val="0"/>
          <w:sz w:val="22"/>
          <w:szCs w:val="22"/>
        </w:rPr>
      </w:pPr>
      <w:hyperlink w:anchor="_Toc8205378" w:history="1">
        <w:r w:rsidR="00FE6CC8" w:rsidRPr="00F60D75">
          <w:rPr>
            <w:rStyle w:val="Hyperkobling"/>
            <w:rFonts w:eastAsia="SimSun"/>
          </w:rPr>
          <w:t>3.3</w:t>
        </w:r>
        <w:r w:rsidR="00FE6CC8" w:rsidRPr="00F60D75">
          <w:rPr>
            <w:rFonts w:eastAsiaTheme="minorEastAsia"/>
            <w:smallCaps w:val="0"/>
            <w:sz w:val="22"/>
            <w:szCs w:val="22"/>
          </w:rPr>
          <w:tab/>
        </w:r>
        <w:r w:rsidR="00FE6CC8" w:rsidRPr="00F60D75">
          <w:rPr>
            <w:rStyle w:val="Hyperkobling"/>
            <w:rFonts w:eastAsia="SimSun"/>
          </w:rPr>
          <w:t>Forsinkelsesrenter</w:t>
        </w:r>
        <w:r w:rsidR="00FE6CC8" w:rsidRPr="00F60D75">
          <w:rPr>
            <w:webHidden/>
          </w:rPr>
          <w:tab/>
        </w:r>
        <w:r w:rsidR="00FE6CC8" w:rsidRPr="00F60D75">
          <w:rPr>
            <w:webHidden/>
          </w:rPr>
          <w:fldChar w:fldCharType="begin"/>
        </w:r>
        <w:r w:rsidR="00FE6CC8" w:rsidRPr="00F60D75">
          <w:rPr>
            <w:webHidden/>
          </w:rPr>
          <w:instrText xml:space="preserve"> PAGEREF _Toc8205378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0EF8C5F6" w14:textId="0F6AF3B2" w:rsidR="00FE6CC8" w:rsidRPr="00F60D75" w:rsidRDefault="001C1C2C">
      <w:pPr>
        <w:pStyle w:val="INNH2"/>
        <w:rPr>
          <w:rFonts w:eastAsiaTheme="minorEastAsia"/>
          <w:smallCaps w:val="0"/>
          <w:sz w:val="22"/>
          <w:szCs w:val="22"/>
        </w:rPr>
      </w:pPr>
      <w:hyperlink w:anchor="_Toc8205379" w:history="1">
        <w:r w:rsidR="00FE6CC8" w:rsidRPr="00F60D75">
          <w:rPr>
            <w:rStyle w:val="Hyperkobling"/>
            <w:rFonts w:eastAsia="SimSun"/>
          </w:rPr>
          <w:t>3.4</w:t>
        </w:r>
        <w:r w:rsidR="00FE6CC8" w:rsidRPr="00F60D75">
          <w:rPr>
            <w:rFonts w:eastAsiaTheme="minorEastAsia"/>
            <w:smallCaps w:val="0"/>
            <w:sz w:val="22"/>
            <w:szCs w:val="22"/>
          </w:rPr>
          <w:tab/>
        </w:r>
        <w:r w:rsidR="00FE6CC8" w:rsidRPr="00F60D75">
          <w:rPr>
            <w:rStyle w:val="Hyperkobling"/>
            <w:rFonts w:eastAsia="SimSun"/>
          </w:rPr>
          <w:t>Betalingsmislighold</w:t>
        </w:r>
        <w:r w:rsidR="00FE6CC8" w:rsidRPr="00F60D75">
          <w:rPr>
            <w:webHidden/>
          </w:rPr>
          <w:tab/>
        </w:r>
        <w:r w:rsidR="00FE6CC8" w:rsidRPr="00F60D75">
          <w:rPr>
            <w:webHidden/>
          </w:rPr>
          <w:fldChar w:fldCharType="begin"/>
        </w:r>
        <w:r w:rsidR="00FE6CC8" w:rsidRPr="00F60D75">
          <w:rPr>
            <w:webHidden/>
          </w:rPr>
          <w:instrText xml:space="preserve"> PAGEREF _Toc8205379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78CF3984" w14:textId="08ED9458" w:rsidR="00FE6CC8" w:rsidRPr="00F60D75" w:rsidRDefault="001C1C2C">
      <w:pPr>
        <w:pStyle w:val="INNH2"/>
        <w:rPr>
          <w:rFonts w:eastAsiaTheme="minorEastAsia"/>
          <w:smallCaps w:val="0"/>
          <w:sz w:val="22"/>
          <w:szCs w:val="22"/>
        </w:rPr>
      </w:pPr>
      <w:hyperlink w:anchor="_Toc8205380" w:history="1">
        <w:r w:rsidR="00FE6CC8" w:rsidRPr="00F60D75">
          <w:rPr>
            <w:rStyle w:val="Hyperkobling"/>
            <w:rFonts w:eastAsia="SimSun"/>
          </w:rPr>
          <w:t>3.5</w:t>
        </w:r>
        <w:r w:rsidR="00FE6CC8" w:rsidRPr="00F60D75">
          <w:rPr>
            <w:rFonts w:eastAsiaTheme="minorEastAsia"/>
            <w:smallCaps w:val="0"/>
            <w:sz w:val="22"/>
            <w:szCs w:val="22"/>
          </w:rPr>
          <w:tab/>
        </w:r>
        <w:r w:rsidR="00FE6CC8" w:rsidRPr="00F60D75">
          <w:rPr>
            <w:rStyle w:val="Hyperkobling"/>
            <w:rFonts w:eastAsia="SimSun"/>
          </w:rPr>
          <w:t>Prisendringer</w:t>
        </w:r>
        <w:r w:rsidR="00FE6CC8" w:rsidRPr="00F60D75">
          <w:rPr>
            <w:webHidden/>
          </w:rPr>
          <w:tab/>
        </w:r>
        <w:r w:rsidR="00FE6CC8" w:rsidRPr="00F60D75">
          <w:rPr>
            <w:webHidden/>
          </w:rPr>
          <w:fldChar w:fldCharType="begin"/>
        </w:r>
        <w:r w:rsidR="00FE6CC8" w:rsidRPr="00F60D75">
          <w:rPr>
            <w:webHidden/>
          </w:rPr>
          <w:instrText xml:space="preserve"> PAGEREF _Toc8205380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40DE8446" w14:textId="40788B45" w:rsidR="00FE6CC8" w:rsidRPr="00F60D75" w:rsidRDefault="001C1C2C">
      <w:pPr>
        <w:pStyle w:val="INNH1"/>
        <w:rPr>
          <w:rFonts w:eastAsiaTheme="minorEastAsia"/>
          <w:b w:val="0"/>
          <w:bCs w:val="0"/>
          <w:caps w:val="0"/>
          <w:sz w:val="22"/>
          <w:szCs w:val="22"/>
        </w:rPr>
      </w:pPr>
      <w:hyperlink w:anchor="_Toc8205381" w:history="1">
        <w:r w:rsidR="00FE6CC8" w:rsidRPr="00F60D75">
          <w:rPr>
            <w:rStyle w:val="Hyperkobling"/>
            <w:rFonts w:eastAsia="SimSun"/>
          </w:rPr>
          <w:t>4.</w:t>
        </w:r>
        <w:r w:rsidR="00FE6CC8" w:rsidRPr="00F60D75">
          <w:rPr>
            <w:rFonts w:eastAsiaTheme="minorEastAsia"/>
            <w:b w:val="0"/>
            <w:bCs w:val="0"/>
            <w:caps w:val="0"/>
            <w:sz w:val="22"/>
            <w:szCs w:val="22"/>
          </w:rPr>
          <w:tab/>
        </w:r>
        <w:r w:rsidR="00FE6CC8" w:rsidRPr="00F60D75">
          <w:rPr>
            <w:rStyle w:val="Hyperkobling"/>
            <w:rFonts w:eastAsia="SimSun"/>
          </w:rPr>
          <w:t>Eiendoms- og disposisjonsrett</w:t>
        </w:r>
        <w:r w:rsidR="00FE6CC8" w:rsidRPr="00F60D75">
          <w:rPr>
            <w:webHidden/>
          </w:rPr>
          <w:tab/>
        </w:r>
        <w:r w:rsidR="00FE6CC8" w:rsidRPr="00F60D75">
          <w:rPr>
            <w:webHidden/>
          </w:rPr>
          <w:fldChar w:fldCharType="begin"/>
        </w:r>
        <w:r w:rsidR="00FE6CC8" w:rsidRPr="00F60D75">
          <w:rPr>
            <w:webHidden/>
          </w:rPr>
          <w:instrText xml:space="preserve"> PAGEREF _Toc8205381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33854D11" w14:textId="1F58A544" w:rsidR="00FE6CC8" w:rsidRPr="00F60D75" w:rsidRDefault="001C1C2C">
      <w:pPr>
        <w:pStyle w:val="INNH2"/>
        <w:rPr>
          <w:rFonts w:eastAsiaTheme="minorEastAsia"/>
          <w:smallCaps w:val="0"/>
          <w:sz w:val="22"/>
          <w:szCs w:val="22"/>
        </w:rPr>
      </w:pPr>
      <w:hyperlink w:anchor="_Toc8205382" w:history="1">
        <w:r w:rsidR="00FE6CC8" w:rsidRPr="00F60D75">
          <w:rPr>
            <w:rStyle w:val="Hyperkobling"/>
            <w:rFonts w:eastAsia="SimSun"/>
          </w:rPr>
          <w:t>4.1</w:t>
        </w:r>
        <w:r w:rsidR="00FE6CC8" w:rsidRPr="00F60D75">
          <w:rPr>
            <w:rFonts w:eastAsiaTheme="minorEastAsia"/>
            <w:smallCaps w:val="0"/>
            <w:sz w:val="22"/>
            <w:szCs w:val="22"/>
          </w:rPr>
          <w:tab/>
        </w:r>
        <w:r w:rsidR="00FE6CC8" w:rsidRPr="00F60D75">
          <w:rPr>
            <w:rStyle w:val="Hyperkobling"/>
            <w:rFonts w:eastAsia="SimSun"/>
          </w:rPr>
          <w:t>Eiendomsrett til utstyr</w:t>
        </w:r>
        <w:r w:rsidR="00FE6CC8" w:rsidRPr="00F60D75">
          <w:rPr>
            <w:webHidden/>
          </w:rPr>
          <w:tab/>
        </w:r>
        <w:r w:rsidR="00FE6CC8" w:rsidRPr="00F60D75">
          <w:rPr>
            <w:webHidden/>
          </w:rPr>
          <w:fldChar w:fldCharType="begin"/>
        </w:r>
        <w:r w:rsidR="00FE6CC8" w:rsidRPr="00F60D75">
          <w:rPr>
            <w:webHidden/>
          </w:rPr>
          <w:instrText xml:space="preserve"> PAGEREF _Toc8205382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1BEA64A3" w14:textId="7A3D2943" w:rsidR="00FE6CC8" w:rsidRPr="00F60D75" w:rsidRDefault="001C1C2C">
      <w:pPr>
        <w:pStyle w:val="INNH2"/>
        <w:rPr>
          <w:rFonts w:eastAsiaTheme="minorEastAsia"/>
          <w:smallCaps w:val="0"/>
          <w:sz w:val="22"/>
          <w:szCs w:val="22"/>
        </w:rPr>
      </w:pPr>
      <w:hyperlink w:anchor="_Toc8205383" w:history="1">
        <w:r w:rsidR="00FE6CC8" w:rsidRPr="00F60D75">
          <w:rPr>
            <w:rStyle w:val="Hyperkobling"/>
            <w:rFonts w:eastAsia="SimSun"/>
          </w:rPr>
          <w:t>4.2</w:t>
        </w:r>
        <w:r w:rsidR="00FE6CC8" w:rsidRPr="00F60D75">
          <w:rPr>
            <w:rFonts w:eastAsiaTheme="minorEastAsia"/>
            <w:smallCaps w:val="0"/>
            <w:sz w:val="22"/>
            <w:szCs w:val="22"/>
          </w:rPr>
          <w:tab/>
        </w:r>
        <w:r w:rsidR="00FE6CC8" w:rsidRPr="00F60D75">
          <w:rPr>
            <w:rStyle w:val="Hyperkobling"/>
            <w:rFonts w:eastAsia="SimSun"/>
          </w:rPr>
          <w:t>Disposisjonsrett til programmer mv.</w:t>
        </w:r>
        <w:r w:rsidR="00FE6CC8" w:rsidRPr="00F60D75">
          <w:rPr>
            <w:webHidden/>
          </w:rPr>
          <w:tab/>
        </w:r>
        <w:r w:rsidR="00FE6CC8" w:rsidRPr="00F60D75">
          <w:rPr>
            <w:webHidden/>
          </w:rPr>
          <w:fldChar w:fldCharType="begin"/>
        </w:r>
        <w:r w:rsidR="00FE6CC8" w:rsidRPr="00F60D75">
          <w:rPr>
            <w:webHidden/>
          </w:rPr>
          <w:instrText xml:space="preserve"> PAGEREF _Toc8205383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0A23846E" w14:textId="78EAC485" w:rsidR="00FE6CC8" w:rsidRPr="00F60D75" w:rsidRDefault="001C1C2C">
      <w:pPr>
        <w:pStyle w:val="INNH3"/>
        <w:rPr>
          <w:rFonts w:eastAsiaTheme="minorEastAsia"/>
          <w:i w:val="0"/>
          <w:iCs w:val="0"/>
          <w:sz w:val="22"/>
          <w:szCs w:val="22"/>
        </w:rPr>
      </w:pPr>
      <w:hyperlink w:anchor="_Toc8205384" w:history="1">
        <w:r w:rsidR="00FE6CC8" w:rsidRPr="00F60D75">
          <w:rPr>
            <w:rStyle w:val="Hyperkobling"/>
            <w:rFonts w:eastAsia="SimSun"/>
          </w:rPr>
          <w:t>4.2.1</w:t>
        </w:r>
        <w:r w:rsidR="00FE6CC8" w:rsidRPr="00F60D75">
          <w:rPr>
            <w:rFonts w:eastAsiaTheme="minorEastAsia"/>
            <w:i w:val="0"/>
            <w:iCs w:val="0"/>
            <w:sz w:val="22"/>
            <w:szCs w:val="22"/>
          </w:rPr>
          <w:tab/>
        </w:r>
        <w:r w:rsidR="00FE6CC8" w:rsidRPr="00F60D75">
          <w:rPr>
            <w:rStyle w:val="Hyperkobling"/>
            <w:rFonts w:eastAsia="SimSun"/>
          </w:rPr>
          <w:t>Begrenset disposisjonsrett</w:t>
        </w:r>
        <w:r w:rsidR="00FE6CC8" w:rsidRPr="00F60D75">
          <w:rPr>
            <w:webHidden/>
          </w:rPr>
          <w:tab/>
        </w:r>
        <w:r w:rsidR="00FE6CC8" w:rsidRPr="00F60D75">
          <w:rPr>
            <w:webHidden/>
          </w:rPr>
          <w:fldChar w:fldCharType="begin"/>
        </w:r>
        <w:r w:rsidR="00FE6CC8" w:rsidRPr="00F60D75">
          <w:rPr>
            <w:webHidden/>
          </w:rPr>
          <w:instrText xml:space="preserve"> PAGEREF _Toc8205384 \h </w:instrText>
        </w:r>
        <w:r w:rsidR="00FE6CC8" w:rsidRPr="00F60D75">
          <w:rPr>
            <w:webHidden/>
          </w:rPr>
        </w:r>
        <w:r w:rsidR="00FE6CC8" w:rsidRPr="00F60D75">
          <w:rPr>
            <w:webHidden/>
          </w:rPr>
          <w:fldChar w:fldCharType="separate"/>
        </w:r>
        <w:r w:rsidR="00FE6CC8" w:rsidRPr="00F60D75">
          <w:rPr>
            <w:webHidden/>
          </w:rPr>
          <w:t>15</w:t>
        </w:r>
        <w:r w:rsidR="00FE6CC8" w:rsidRPr="00F60D75">
          <w:rPr>
            <w:webHidden/>
          </w:rPr>
          <w:fldChar w:fldCharType="end"/>
        </w:r>
      </w:hyperlink>
    </w:p>
    <w:p w14:paraId="0F9C20D1" w14:textId="5658380E" w:rsidR="00FE6CC8" w:rsidRPr="00F60D75" w:rsidRDefault="001C1C2C">
      <w:pPr>
        <w:pStyle w:val="INNH3"/>
        <w:rPr>
          <w:rFonts w:eastAsiaTheme="minorEastAsia"/>
          <w:i w:val="0"/>
          <w:iCs w:val="0"/>
          <w:sz w:val="22"/>
          <w:szCs w:val="22"/>
        </w:rPr>
      </w:pPr>
      <w:hyperlink w:anchor="_Toc8205385" w:history="1">
        <w:r w:rsidR="00FE6CC8" w:rsidRPr="00F60D75">
          <w:rPr>
            <w:rStyle w:val="Hyperkobling"/>
            <w:rFonts w:eastAsia="SimSun"/>
          </w:rPr>
          <w:t>4.2.2</w:t>
        </w:r>
        <w:r w:rsidR="00FE6CC8" w:rsidRPr="00F60D75">
          <w:rPr>
            <w:rFonts w:eastAsiaTheme="minorEastAsia"/>
            <w:i w:val="0"/>
            <w:iCs w:val="0"/>
            <w:sz w:val="22"/>
            <w:szCs w:val="22"/>
          </w:rPr>
          <w:tab/>
        </w:r>
        <w:r w:rsidR="00FE6CC8" w:rsidRPr="00F60D75">
          <w:rPr>
            <w:rStyle w:val="Hyperkobling"/>
            <w:rFonts w:eastAsia="SimSun"/>
          </w:rPr>
          <w:t>Tilbakelevering eller destruksjon ved opphør av disposisjonsrett</w:t>
        </w:r>
        <w:r w:rsidR="00FE6CC8" w:rsidRPr="00F60D75">
          <w:rPr>
            <w:webHidden/>
          </w:rPr>
          <w:tab/>
        </w:r>
        <w:r w:rsidR="00FE6CC8" w:rsidRPr="00F60D75">
          <w:rPr>
            <w:webHidden/>
          </w:rPr>
          <w:fldChar w:fldCharType="begin"/>
        </w:r>
        <w:r w:rsidR="00FE6CC8" w:rsidRPr="00F60D75">
          <w:rPr>
            <w:webHidden/>
          </w:rPr>
          <w:instrText xml:space="preserve"> PAGEREF _Toc8205385 \h </w:instrText>
        </w:r>
        <w:r w:rsidR="00FE6CC8" w:rsidRPr="00F60D75">
          <w:rPr>
            <w:webHidden/>
          </w:rPr>
        </w:r>
        <w:r w:rsidR="00FE6CC8" w:rsidRPr="00F60D75">
          <w:rPr>
            <w:webHidden/>
          </w:rPr>
          <w:fldChar w:fldCharType="separate"/>
        </w:r>
        <w:r w:rsidR="00FE6CC8" w:rsidRPr="00F60D75">
          <w:rPr>
            <w:webHidden/>
          </w:rPr>
          <w:t>16</w:t>
        </w:r>
        <w:r w:rsidR="00FE6CC8" w:rsidRPr="00F60D75">
          <w:rPr>
            <w:webHidden/>
          </w:rPr>
          <w:fldChar w:fldCharType="end"/>
        </w:r>
      </w:hyperlink>
    </w:p>
    <w:p w14:paraId="73A3B5E2" w14:textId="75AE77B5" w:rsidR="00FE6CC8" w:rsidRPr="00F60D75" w:rsidRDefault="001C1C2C">
      <w:pPr>
        <w:pStyle w:val="INNH2"/>
        <w:rPr>
          <w:rFonts w:eastAsiaTheme="minorEastAsia"/>
          <w:smallCaps w:val="0"/>
          <w:sz w:val="22"/>
          <w:szCs w:val="22"/>
        </w:rPr>
      </w:pPr>
      <w:hyperlink w:anchor="_Toc8205386" w:history="1">
        <w:r w:rsidR="00FE6CC8" w:rsidRPr="00F60D75">
          <w:rPr>
            <w:rStyle w:val="Hyperkobling"/>
            <w:rFonts w:eastAsia="SimSun"/>
          </w:rPr>
          <w:t>4.3</w:t>
        </w:r>
        <w:r w:rsidR="00FE6CC8" w:rsidRPr="00F60D75">
          <w:rPr>
            <w:rFonts w:eastAsiaTheme="minorEastAsia"/>
            <w:smallCaps w:val="0"/>
            <w:sz w:val="22"/>
            <w:szCs w:val="22"/>
          </w:rPr>
          <w:tab/>
        </w:r>
        <w:r w:rsidR="00FE6CC8" w:rsidRPr="00F60D75">
          <w:rPr>
            <w:rStyle w:val="Hyperkobling"/>
            <w:rFonts w:eastAsia="SimSun"/>
          </w:rPr>
          <w:t>Fri programvare</w:t>
        </w:r>
        <w:r w:rsidR="00FE6CC8" w:rsidRPr="00F60D75">
          <w:rPr>
            <w:webHidden/>
          </w:rPr>
          <w:tab/>
        </w:r>
        <w:r w:rsidR="00FE6CC8" w:rsidRPr="00F60D75">
          <w:rPr>
            <w:webHidden/>
          </w:rPr>
          <w:fldChar w:fldCharType="begin"/>
        </w:r>
        <w:r w:rsidR="00FE6CC8" w:rsidRPr="00F60D75">
          <w:rPr>
            <w:webHidden/>
          </w:rPr>
          <w:instrText xml:space="preserve"> PAGEREF _Toc8205386 \h </w:instrText>
        </w:r>
        <w:r w:rsidR="00FE6CC8" w:rsidRPr="00F60D75">
          <w:rPr>
            <w:webHidden/>
          </w:rPr>
        </w:r>
        <w:r w:rsidR="00FE6CC8" w:rsidRPr="00F60D75">
          <w:rPr>
            <w:webHidden/>
          </w:rPr>
          <w:fldChar w:fldCharType="separate"/>
        </w:r>
        <w:r w:rsidR="00FE6CC8" w:rsidRPr="00F60D75">
          <w:rPr>
            <w:webHidden/>
          </w:rPr>
          <w:t>16</w:t>
        </w:r>
        <w:r w:rsidR="00FE6CC8" w:rsidRPr="00F60D75">
          <w:rPr>
            <w:webHidden/>
          </w:rPr>
          <w:fldChar w:fldCharType="end"/>
        </w:r>
      </w:hyperlink>
    </w:p>
    <w:p w14:paraId="6A8595A3" w14:textId="0A1710E8" w:rsidR="00FE6CC8" w:rsidRPr="00F60D75" w:rsidRDefault="001C1C2C">
      <w:pPr>
        <w:pStyle w:val="INNH1"/>
        <w:rPr>
          <w:rFonts w:eastAsiaTheme="minorEastAsia"/>
          <w:b w:val="0"/>
          <w:bCs w:val="0"/>
          <w:caps w:val="0"/>
          <w:sz w:val="22"/>
          <w:szCs w:val="22"/>
        </w:rPr>
      </w:pPr>
      <w:hyperlink w:anchor="_Toc8205387" w:history="1">
        <w:r w:rsidR="00FE6CC8" w:rsidRPr="00F60D75">
          <w:rPr>
            <w:rStyle w:val="Hyperkobling"/>
            <w:rFonts w:eastAsia="SimSun"/>
          </w:rPr>
          <w:t>5.</w:t>
        </w:r>
        <w:r w:rsidR="00FE6CC8" w:rsidRPr="00F60D75">
          <w:rPr>
            <w:rFonts w:eastAsiaTheme="minorEastAsia"/>
            <w:b w:val="0"/>
            <w:bCs w:val="0"/>
            <w:caps w:val="0"/>
            <w:sz w:val="22"/>
            <w:szCs w:val="22"/>
          </w:rPr>
          <w:tab/>
        </w:r>
        <w:r w:rsidR="00FE6CC8" w:rsidRPr="00F60D75">
          <w:rPr>
            <w:rStyle w:val="Hyperkobling"/>
            <w:rFonts w:eastAsia="SimSun"/>
          </w:rPr>
          <w:t>MISLIGHOLD</w:t>
        </w:r>
        <w:r w:rsidR="00FE6CC8" w:rsidRPr="00F60D75">
          <w:rPr>
            <w:webHidden/>
          </w:rPr>
          <w:tab/>
        </w:r>
        <w:r w:rsidR="00FE6CC8" w:rsidRPr="00F60D75">
          <w:rPr>
            <w:webHidden/>
          </w:rPr>
          <w:fldChar w:fldCharType="begin"/>
        </w:r>
        <w:r w:rsidR="00FE6CC8" w:rsidRPr="00F60D75">
          <w:rPr>
            <w:webHidden/>
          </w:rPr>
          <w:instrText xml:space="preserve"> PAGEREF _Toc8205387 \h </w:instrText>
        </w:r>
        <w:r w:rsidR="00FE6CC8" w:rsidRPr="00F60D75">
          <w:rPr>
            <w:webHidden/>
          </w:rPr>
        </w:r>
        <w:r w:rsidR="00FE6CC8" w:rsidRPr="00F60D75">
          <w:rPr>
            <w:webHidden/>
          </w:rPr>
          <w:fldChar w:fldCharType="separate"/>
        </w:r>
        <w:r w:rsidR="00FE6CC8" w:rsidRPr="00F60D75">
          <w:rPr>
            <w:webHidden/>
          </w:rPr>
          <w:t>17</w:t>
        </w:r>
        <w:r w:rsidR="00FE6CC8" w:rsidRPr="00F60D75">
          <w:rPr>
            <w:webHidden/>
          </w:rPr>
          <w:fldChar w:fldCharType="end"/>
        </w:r>
      </w:hyperlink>
    </w:p>
    <w:p w14:paraId="21CA75D8" w14:textId="1B9DF215" w:rsidR="00FE6CC8" w:rsidRPr="00F60D75" w:rsidRDefault="001C1C2C">
      <w:pPr>
        <w:pStyle w:val="INNH2"/>
        <w:rPr>
          <w:rFonts w:eastAsiaTheme="minorEastAsia"/>
          <w:smallCaps w:val="0"/>
          <w:sz w:val="22"/>
          <w:szCs w:val="22"/>
        </w:rPr>
      </w:pPr>
      <w:hyperlink w:anchor="_Toc8205388" w:history="1">
        <w:r w:rsidR="00FE6CC8" w:rsidRPr="00F60D75">
          <w:rPr>
            <w:rStyle w:val="Hyperkobling"/>
            <w:rFonts w:eastAsia="SimSun"/>
          </w:rPr>
          <w:t>5.1</w:t>
        </w:r>
        <w:r w:rsidR="00FE6CC8" w:rsidRPr="00F60D75">
          <w:rPr>
            <w:rFonts w:eastAsiaTheme="minorEastAsia"/>
            <w:smallCaps w:val="0"/>
            <w:sz w:val="22"/>
            <w:szCs w:val="22"/>
          </w:rPr>
          <w:tab/>
        </w:r>
        <w:r w:rsidR="00FE6CC8" w:rsidRPr="00F60D75">
          <w:rPr>
            <w:rStyle w:val="Hyperkobling"/>
            <w:rFonts w:eastAsia="SimSun"/>
          </w:rPr>
          <w:t>Leverandørens mislighold</w:t>
        </w:r>
        <w:r w:rsidR="00FE6CC8" w:rsidRPr="00F60D75">
          <w:rPr>
            <w:webHidden/>
          </w:rPr>
          <w:tab/>
        </w:r>
        <w:r w:rsidR="00FE6CC8" w:rsidRPr="00F60D75">
          <w:rPr>
            <w:webHidden/>
          </w:rPr>
          <w:fldChar w:fldCharType="begin"/>
        </w:r>
        <w:r w:rsidR="00FE6CC8" w:rsidRPr="00F60D75">
          <w:rPr>
            <w:webHidden/>
          </w:rPr>
          <w:instrText xml:space="preserve"> PAGEREF _Toc8205388 \h </w:instrText>
        </w:r>
        <w:r w:rsidR="00FE6CC8" w:rsidRPr="00F60D75">
          <w:rPr>
            <w:webHidden/>
          </w:rPr>
        </w:r>
        <w:r w:rsidR="00FE6CC8" w:rsidRPr="00F60D75">
          <w:rPr>
            <w:webHidden/>
          </w:rPr>
          <w:fldChar w:fldCharType="separate"/>
        </w:r>
        <w:r w:rsidR="00FE6CC8" w:rsidRPr="00F60D75">
          <w:rPr>
            <w:webHidden/>
          </w:rPr>
          <w:t>17</w:t>
        </w:r>
        <w:r w:rsidR="00FE6CC8" w:rsidRPr="00F60D75">
          <w:rPr>
            <w:webHidden/>
          </w:rPr>
          <w:fldChar w:fldCharType="end"/>
        </w:r>
      </w:hyperlink>
    </w:p>
    <w:p w14:paraId="6F179AF6" w14:textId="53E28E67" w:rsidR="00FE6CC8" w:rsidRPr="00F60D75" w:rsidRDefault="001C1C2C">
      <w:pPr>
        <w:pStyle w:val="INNH3"/>
        <w:rPr>
          <w:rFonts w:eastAsiaTheme="minorEastAsia"/>
          <w:i w:val="0"/>
          <w:iCs w:val="0"/>
          <w:sz w:val="22"/>
          <w:szCs w:val="22"/>
        </w:rPr>
      </w:pPr>
      <w:hyperlink w:anchor="_Toc8205389" w:history="1">
        <w:r w:rsidR="00FE6CC8" w:rsidRPr="00F60D75">
          <w:rPr>
            <w:rStyle w:val="Hyperkobling"/>
            <w:rFonts w:eastAsia="SimSun"/>
          </w:rPr>
          <w:t>5.1.1</w:t>
        </w:r>
        <w:r w:rsidR="00FE6CC8" w:rsidRPr="00F60D75">
          <w:rPr>
            <w:rFonts w:eastAsiaTheme="minorEastAsia"/>
            <w:i w:val="0"/>
            <w:iCs w:val="0"/>
            <w:sz w:val="22"/>
            <w:szCs w:val="22"/>
          </w:rPr>
          <w:tab/>
        </w:r>
        <w:r w:rsidR="00FE6CC8" w:rsidRPr="00F60D75">
          <w:rPr>
            <w:rStyle w:val="Hyperkobling"/>
            <w:rFonts w:eastAsia="SimSun"/>
          </w:rPr>
          <w:t>Hva som anses som mislighold</w:t>
        </w:r>
        <w:r w:rsidR="00FE6CC8" w:rsidRPr="00F60D75">
          <w:rPr>
            <w:webHidden/>
          </w:rPr>
          <w:tab/>
        </w:r>
        <w:r w:rsidR="00FE6CC8" w:rsidRPr="00F60D75">
          <w:rPr>
            <w:webHidden/>
          </w:rPr>
          <w:fldChar w:fldCharType="begin"/>
        </w:r>
        <w:r w:rsidR="00FE6CC8" w:rsidRPr="00F60D75">
          <w:rPr>
            <w:webHidden/>
          </w:rPr>
          <w:instrText xml:space="preserve"> PAGEREF _Toc8205389 \h </w:instrText>
        </w:r>
        <w:r w:rsidR="00FE6CC8" w:rsidRPr="00F60D75">
          <w:rPr>
            <w:webHidden/>
          </w:rPr>
        </w:r>
        <w:r w:rsidR="00FE6CC8" w:rsidRPr="00F60D75">
          <w:rPr>
            <w:webHidden/>
          </w:rPr>
          <w:fldChar w:fldCharType="separate"/>
        </w:r>
        <w:r w:rsidR="00FE6CC8" w:rsidRPr="00F60D75">
          <w:rPr>
            <w:webHidden/>
          </w:rPr>
          <w:t>17</w:t>
        </w:r>
        <w:r w:rsidR="00FE6CC8" w:rsidRPr="00F60D75">
          <w:rPr>
            <w:webHidden/>
          </w:rPr>
          <w:fldChar w:fldCharType="end"/>
        </w:r>
      </w:hyperlink>
    </w:p>
    <w:p w14:paraId="77A0B1BF" w14:textId="2BF0FEA5" w:rsidR="00FE6CC8" w:rsidRPr="00F60D75" w:rsidRDefault="001C1C2C">
      <w:pPr>
        <w:pStyle w:val="INNH3"/>
        <w:rPr>
          <w:rFonts w:eastAsiaTheme="minorEastAsia"/>
          <w:i w:val="0"/>
          <w:iCs w:val="0"/>
          <w:sz w:val="22"/>
          <w:szCs w:val="22"/>
        </w:rPr>
      </w:pPr>
      <w:hyperlink w:anchor="_Toc8205390" w:history="1">
        <w:r w:rsidR="00FE6CC8" w:rsidRPr="00F60D75">
          <w:rPr>
            <w:rStyle w:val="Hyperkobling"/>
            <w:rFonts w:eastAsia="SimSun"/>
          </w:rPr>
          <w:t>5.1.2</w:t>
        </w:r>
        <w:r w:rsidR="00FE6CC8" w:rsidRPr="00F60D75">
          <w:rPr>
            <w:rFonts w:eastAsiaTheme="minorEastAsia"/>
            <w:i w:val="0"/>
            <w:iCs w:val="0"/>
            <w:sz w:val="22"/>
            <w:szCs w:val="22"/>
          </w:rPr>
          <w:tab/>
        </w:r>
        <w:r w:rsidR="00FE6CC8" w:rsidRPr="00F60D75">
          <w:rPr>
            <w:rStyle w:val="Hyperkobling"/>
            <w:rFonts w:eastAsia="SimSun"/>
          </w:rPr>
          <w:t>Avhjelp</w:t>
        </w:r>
        <w:r w:rsidR="00FE6CC8" w:rsidRPr="00F60D75">
          <w:rPr>
            <w:webHidden/>
          </w:rPr>
          <w:tab/>
        </w:r>
        <w:r w:rsidR="00FE6CC8" w:rsidRPr="00F60D75">
          <w:rPr>
            <w:webHidden/>
          </w:rPr>
          <w:fldChar w:fldCharType="begin"/>
        </w:r>
        <w:r w:rsidR="00FE6CC8" w:rsidRPr="00F60D75">
          <w:rPr>
            <w:webHidden/>
          </w:rPr>
          <w:instrText xml:space="preserve"> PAGEREF _Toc8205390 \h </w:instrText>
        </w:r>
        <w:r w:rsidR="00FE6CC8" w:rsidRPr="00F60D75">
          <w:rPr>
            <w:webHidden/>
          </w:rPr>
        </w:r>
        <w:r w:rsidR="00FE6CC8" w:rsidRPr="00F60D75">
          <w:rPr>
            <w:webHidden/>
          </w:rPr>
          <w:fldChar w:fldCharType="separate"/>
        </w:r>
        <w:r w:rsidR="00FE6CC8" w:rsidRPr="00F60D75">
          <w:rPr>
            <w:webHidden/>
          </w:rPr>
          <w:t>17</w:t>
        </w:r>
        <w:r w:rsidR="00FE6CC8" w:rsidRPr="00F60D75">
          <w:rPr>
            <w:webHidden/>
          </w:rPr>
          <w:fldChar w:fldCharType="end"/>
        </w:r>
      </w:hyperlink>
    </w:p>
    <w:p w14:paraId="6ACFD941" w14:textId="0C04B783" w:rsidR="00FE6CC8" w:rsidRPr="00F60D75" w:rsidRDefault="001C1C2C">
      <w:pPr>
        <w:pStyle w:val="INNH3"/>
        <w:rPr>
          <w:rFonts w:eastAsiaTheme="minorEastAsia"/>
          <w:i w:val="0"/>
          <w:iCs w:val="0"/>
          <w:sz w:val="22"/>
          <w:szCs w:val="22"/>
        </w:rPr>
      </w:pPr>
      <w:hyperlink w:anchor="_Toc8205391" w:history="1">
        <w:r w:rsidR="00FE6CC8" w:rsidRPr="00F60D75">
          <w:rPr>
            <w:rStyle w:val="Hyperkobling"/>
            <w:rFonts w:eastAsia="SimSun"/>
          </w:rPr>
          <w:t>5.1.3</w:t>
        </w:r>
        <w:r w:rsidR="00FE6CC8" w:rsidRPr="00F60D75">
          <w:rPr>
            <w:rFonts w:eastAsiaTheme="minorEastAsia"/>
            <w:i w:val="0"/>
            <w:iCs w:val="0"/>
            <w:sz w:val="22"/>
            <w:szCs w:val="22"/>
          </w:rPr>
          <w:tab/>
        </w:r>
        <w:r w:rsidR="00FE6CC8" w:rsidRPr="00F60D75">
          <w:rPr>
            <w:rStyle w:val="Hyperkobling"/>
            <w:rFonts w:eastAsia="SimSun"/>
          </w:rPr>
          <w:t>Krenkelse av andres immaterielle rettigheter (rettsmangel)</w:t>
        </w:r>
        <w:r w:rsidR="00FE6CC8" w:rsidRPr="00F60D75">
          <w:rPr>
            <w:webHidden/>
          </w:rPr>
          <w:tab/>
        </w:r>
        <w:r w:rsidR="00FE6CC8" w:rsidRPr="00F60D75">
          <w:rPr>
            <w:webHidden/>
          </w:rPr>
          <w:fldChar w:fldCharType="begin"/>
        </w:r>
        <w:r w:rsidR="00FE6CC8" w:rsidRPr="00F60D75">
          <w:rPr>
            <w:webHidden/>
          </w:rPr>
          <w:instrText xml:space="preserve"> PAGEREF _Toc8205391 \h </w:instrText>
        </w:r>
        <w:r w:rsidR="00FE6CC8" w:rsidRPr="00F60D75">
          <w:rPr>
            <w:webHidden/>
          </w:rPr>
        </w:r>
        <w:r w:rsidR="00FE6CC8" w:rsidRPr="00F60D75">
          <w:rPr>
            <w:webHidden/>
          </w:rPr>
          <w:fldChar w:fldCharType="separate"/>
        </w:r>
        <w:r w:rsidR="00FE6CC8" w:rsidRPr="00F60D75">
          <w:rPr>
            <w:webHidden/>
          </w:rPr>
          <w:t>17</w:t>
        </w:r>
        <w:r w:rsidR="00FE6CC8" w:rsidRPr="00F60D75">
          <w:rPr>
            <w:webHidden/>
          </w:rPr>
          <w:fldChar w:fldCharType="end"/>
        </w:r>
      </w:hyperlink>
    </w:p>
    <w:p w14:paraId="42CE8FF8" w14:textId="0FD91089" w:rsidR="00FE6CC8" w:rsidRPr="00F60D75" w:rsidRDefault="001C1C2C">
      <w:pPr>
        <w:pStyle w:val="INNH2"/>
        <w:rPr>
          <w:rFonts w:eastAsiaTheme="minorEastAsia"/>
          <w:smallCaps w:val="0"/>
          <w:sz w:val="22"/>
          <w:szCs w:val="22"/>
        </w:rPr>
      </w:pPr>
      <w:hyperlink w:anchor="_Toc8205392" w:history="1">
        <w:r w:rsidR="00FE6CC8" w:rsidRPr="00F60D75">
          <w:rPr>
            <w:rStyle w:val="Hyperkobling"/>
            <w:rFonts w:eastAsia="SimSun"/>
          </w:rPr>
          <w:t>5.2</w:t>
        </w:r>
        <w:r w:rsidR="00FE6CC8" w:rsidRPr="00F60D75">
          <w:rPr>
            <w:rFonts w:eastAsiaTheme="minorEastAsia"/>
            <w:smallCaps w:val="0"/>
            <w:sz w:val="22"/>
            <w:szCs w:val="22"/>
          </w:rPr>
          <w:tab/>
        </w:r>
        <w:r w:rsidR="00FE6CC8" w:rsidRPr="00F60D75">
          <w:rPr>
            <w:rStyle w:val="Hyperkobling"/>
            <w:rFonts w:eastAsia="SimSun"/>
          </w:rPr>
          <w:t>Kundens mislighold</w:t>
        </w:r>
        <w:r w:rsidR="00FE6CC8" w:rsidRPr="00F60D75">
          <w:rPr>
            <w:webHidden/>
          </w:rPr>
          <w:tab/>
        </w:r>
        <w:r w:rsidR="00FE6CC8" w:rsidRPr="00F60D75">
          <w:rPr>
            <w:webHidden/>
          </w:rPr>
          <w:fldChar w:fldCharType="begin"/>
        </w:r>
        <w:r w:rsidR="00FE6CC8" w:rsidRPr="00F60D75">
          <w:rPr>
            <w:webHidden/>
          </w:rPr>
          <w:instrText xml:space="preserve"> PAGEREF _Toc8205392 \h </w:instrText>
        </w:r>
        <w:r w:rsidR="00FE6CC8" w:rsidRPr="00F60D75">
          <w:rPr>
            <w:webHidden/>
          </w:rPr>
        </w:r>
        <w:r w:rsidR="00FE6CC8" w:rsidRPr="00F60D75">
          <w:rPr>
            <w:webHidden/>
          </w:rPr>
          <w:fldChar w:fldCharType="separate"/>
        </w:r>
        <w:r w:rsidR="00FE6CC8" w:rsidRPr="00F60D75">
          <w:rPr>
            <w:webHidden/>
          </w:rPr>
          <w:t>18</w:t>
        </w:r>
        <w:r w:rsidR="00FE6CC8" w:rsidRPr="00F60D75">
          <w:rPr>
            <w:webHidden/>
          </w:rPr>
          <w:fldChar w:fldCharType="end"/>
        </w:r>
      </w:hyperlink>
    </w:p>
    <w:p w14:paraId="0975F297" w14:textId="3CF5C5AF" w:rsidR="00FE6CC8" w:rsidRPr="00F60D75" w:rsidRDefault="001C1C2C">
      <w:pPr>
        <w:pStyle w:val="INNH2"/>
        <w:rPr>
          <w:rFonts w:eastAsiaTheme="minorEastAsia"/>
          <w:smallCaps w:val="0"/>
          <w:sz w:val="22"/>
          <w:szCs w:val="22"/>
        </w:rPr>
      </w:pPr>
      <w:hyperlink w:anchor="_Toc8205393" w:history="1">
        <w:r w:rsidR="00FE6CC8" w:rsidRPr="00F60D75">
          <w:rPr>
            <w:rStyle w:val="Hyperkobling"/>
            <w:rFonts w:eastAsia="SimSun"/>
          </w:rPr>
          <w:t>5.3</w:t>
        </w:r>
        <w:r w:rsidR="00FE6CC8" w:rsidRPr="00F60D75">
          <w:rPr>
            <w:rFonts w:eastAsiaTheme="minorEastAsia"/>
            <w:smallCaps w:val="0"/>
            <w:sz w:val="22"/>
            <w:szCs w:val="22"/>
          </w:rPr>
          <w:tab/>
        </w:r>
        <w:r w:rsidR="00FE6CC8" w:rsidRPr="00F60D75">
          <w:rPr>
            <w:rStyle w:val="Hyperkobling"/>
            <w:rFonts w:eastAsia="SimSun"/>
          </w:rPr>
          <w:t>Varslingsplikt</w:t>
        </w:r>
        <w:r w:rsidR="00FE6CC8" w:rsidRPr="00F60D75">
          <w:rPr>
            <w:webHidden/>
          </w:rPr>
          <w:tab/>
        </w:r>
        <w:r w:rsidR="00FE6CC8" w:rsidRPr="00F60D75">
          <w:rPr>
            <w:webHidden/>
          </w:rPr>
          <w:fldChar w:fldCharType="begin"/>
        </w:r>
        <w:r w:rsidR="00FE6CC8" w:rsidRPr="00F60D75">
          <w:rPr>
            <w:webHidden/>
          </w:rPr>
          <w:instrText xml:space="preserve"> PAGEREF _Toc8205393 \h </w:instrText>
        </w:r>
        <w:r w:rsidR="00FE6CC8" w:rsidRPr="00F60D75">
          <w:rPr>
            <w:webHidden/>
          </w:rPr>
        </w:r>
        <w:r w:rsidR="00FE6CC8" w:rsidRPr="00F60D75">
          <w:rPr>
            <w:webHidden/>
          </w:rPr>
          <w:fldChar w:fldCharType="separate"/>
        </w:r>
        <w:r w:rsidR="00FE6CC8" w:rsidRPr="00F60D75">
          <w:rPr>
            <w:webHidden/>
          </w:rPr>
          <w:t>18</w:t>
        </w:r>
        <w:r w:rsidR="00FE6CC8" w:rsidRPr="00F60D75">
          <w:rPr>
            <w:webHidden/>
          </w:rPr>
          <w:fldChar w:fldCharType="end"/>
        </w:r>
      </w:hyperlink>
    </w:p>
    <w:p w14:paraId="0CE84800" w14:textId="33C44AAB" w:rsidR="00FE6CC8" w:rsidRPr="00F60D75" w:rsidRDefault="001C1C2C">
      <w:pPr>
        <w:pStyle w:val="INNH1"/>
        <w:rPr>
          <w:rFonts w:eastAsiaTheme="minorEastAsia"/>
          <w:b w:val="0"/>
          <w:bCs w:val="0"/>
          <w:caps w:val="0"/>
          <w:sz w:val="22"/>
          <w:szCs w:val="22"/>
        </w:rPr>
      </w:pPr>
      <w:hyperlink w:anchor="_Toc8205394" w:history="1">
        <w:r w:rsidR="00FE6CC8" w:rsidRPr="00F60D75">
          <w:rPr>
            <w:rStyle w:val="Hyperkobling"/>
            <w:rFonts w:eastAsia="SimSun"/>
          </w:rPr>
          <w:t>6.</w:t>
        </w:r>
        <w:r w:rsidR="00FE6CC8" w:rsidRPr="00F60D75">
          <w:rPr>
            <w:rFonts w:eastAsiaTheme="minorEastAsia"/>
            <w:b w:val="0"/>
            <w:bCs w:val="0"/>
            <w:caps w:val="0"/>
            <w:sz w:val="22"/>
            <w:szCs w:val="22"/>
          </w:rPr>
          <w:tab/>
        </w:r>
        <w:r w:rsidR="00FE6CC8" w:rsidRPr="00F60D75">
          <w:rPr>
            <w:rStyle w:val="Hyperkobling"/>
            <w:rFonts w:eastAsia="SimSun"/>
          </w:rPr>
          <w:t>SANKSJONER VED MISLIGHOLD</w:t>
        </w:r>
        <w:r w:rsidR="00FE6CC8" w:rsidRPr="00F60D75">
          <w:rPr>
            <w:webHidden/>
          </w:rPr>
          <w:tab/>
        </w:r>
        <w:r w:rsidR="00FE6CC8" w:rsidRPr="00F60D75">
          <w:rPr>
            <w:webHidden/>
          </w:rPr>
          <w:fldChar w:fldCharType="begin"/>
        </w:r>
        <w:r w:rsidR="00FE6CC8" w:rsidRPr="00F60D75">
          <w:rPr>
            <w:webHidden/>
          </w:rPr>
          <w:instrText xml:space="preserve"> PAGEREF _Toc8205394 \h </w:instrText>
        </w:r>
        <w:r w:rsidR="00FE6CC8" w:rsidRPr="00F60D75">
          <w:rPr>
            <w:webHidden/>
          </w:rPr>
        </w:r>
        <w:r w:rsidR="00FE6CC8" w:rsidRPr="00F60D75">
          <w:rPr>
            <w:webHidden/>
          </w:rPr>
          <w:fldChar w:fldCharType="separate"/>
        </w:r>
        <w:r w:rsidR="00FE6CC8" w:rsidRPr="00F60D75">
          <w:rPr>
            <w:webHidden/>
          </w:rPr>
          <w:t>18</w:t>
        </w:r>
        <w:r w:rsidR="00FE6CC8" w:rsidRPr="00F60D75">
          <w:rPr>
            <w:webHidden/>
          </w:rPr>
          <w:fldChar w:fldCharType="end"/>
        </w:r>
      </w:hyperlink>
    </w:p>
    <w:p w14:paraId="461EE3DE" w14:textId="1E378D2D" w:rsidR="00FE6CC8" w:rsidRPr="00F60D75" w:rsidRDefault="001C1C2C">
      <w:pPr>
        <w:pStyle w:val="INNH2"/>
        <w:rPr>
          <w:rFonts w:eastAsiaTheme="minorEastAsia"/>
          <w:smallCaps w:val="0"/>
          <w:sz w:val="22"/>
          <w:szCs w:val="22"/>
        </w:rPr>
      </w:pPr>
      <w:hyperlink w:anchor="_Toc8205395" w:history="1">
        <w:r w:rsidR="00FE6CC8" w:rsidRPr="00F60D75">
          <w:rPr>
            <w:rStyle w:val="Hyperkobling"/>
            <w:rFonts w:eastAsia="SimSun"/>
          </w:rPr>
          <w:t>6.1</w:t>
        </w:r>
        <w:r w:rsidR="00FE6CC8" w:rsidRPr="00F60D75">
          <w:rPr>
            <w:rFonts w:eastAsiaTheme="minorEastAsia"/>
            <w:smallCaps w:val="0"/>
            <w:sz w:val="22"/>
            <w:szCs w:val="22"/>
          </w:rPr>
          <w:tab/>
        </w:r>
        <w:r w:rsidR="00FE6CC8" w:rsidRPr="00F60D75">
          <w:rPr>
            <w:rStyle w:val="Hyperkobling"/>
            <w:rFonts w:eastAsia="SimSun"/>
          </w:rPr>
          <w:t>Tilbakehold av ytelser</w:t>
        </w:r>
        <w:r w:rsidR="00FE6CC8" w:rsidRPr="00F60D75">
          <w:rPr>
            <w:webHidden/>
          </w:rPr>
          <w:tab/>
        </w:r>
        <w:r w:rsidR="00FE6CC8" w:rsidRPr="00F60D75">
          <w:rPr>
            <w:webHidden/>
          </w:rPr>
          <w:fldChar w:fldCharType="begin"/>
        </w:r>
        <w:r w:rsidR="00FE6CC8" w:rsidRPr="00F60D75">
          <w:rPr>
            <w:webHidden/>
          </w:rPr>
          <w:instrText xml:space="preserve"> PAGEREF _Toc8205395 \h </w:instrText>
        </w:r>
        <w:r w:rsidR="00FE6CC8" w:rsidRPr="00F60D75">
          <w:rPr>
            <w:webHidden/>
          </w:rPr>
        </w:r>
        <w:r w:rsidR="00FE6CC8" w:rsidRPr="00F60D75">
          <w:rPr>
            <w:webHidden/>
          </w:rPr>
          <w:fldChar w:fldCharType="separate"/>
        </w:r>
        <w:r w:rsidR="00FE6CC8" w:rsidRPr="00F60D75">
          <w:rPr>
            <w:webHidden/>
          </w:rPr>
          <w:t>18</w:t>
        </w:r>
        <w:r w:rsidR="00FE6CC8" w:rsidRPr="00F60D75">
          <w:rPr>
            <w:webHidden/>
          </w:rPr>
          <w:fldChar w:fldCharType="end"/>
        </w:r>
      </w:hyperlink>
    </w:p>
    <w:p w14:paraId="2A189A82" w14:textId="4F52CF18" w:rsidR="00FE6CC8" w:rsidRPr="00F60D75" w:rsidRDefault="001C1C2C">
      <w:pPr>
        <w:pStyle w:val="INNH2"/>
        <w:rPr>
          <w:rFonts w:eastAsiaTheme="minorEastAsia"/>
          <w:smallCaps w:val="0"/>
          <w:sz w:val="22"/>
          <w:szCs w:val="22"/>
        </w:rPr>
      </w:pPr>
      <w:hyperlink w:anchor="_Toc8205396" w:history="1">
        <w:r w:rsidR="00FE6CC8" w:rsidRPr="00F60D75">
          <w:rPr>
            <w:rStyle w:val="Hyperkobling"/>
            <w:rFonts w:eastAsia="SimSun"/>
          </w:rPr>
          <w:t>6.2</w:t>
        </w:r>
        <w:r w:rsidR="00FE6CC8" w:rsidRPr="00F60D75">
          <w:rPr>
            <w:rFonts w:eastAsiaTheme="minorEastAsia"/>
            <w:smallCaps w:val="0"/>
            <w:sz w:val="22"/>
            <w:szCs w:val="22"/>
          </w:rPr>
          <w:tab/>
        </w:r>
        <w:r w:rsidR="00FE6CC8" w:rsidRPr="00F60D75">
          <w:rPr>
            <w:rStyle w:val="Hyperkobling"/>
            <w:rFonts w:eastAsia="SimSun"/>
          </w:rPr>
          <w:t>Dagbot ved forsinkelse</w:t>
        </w:r>
        <w:r w:rsidR="00FE6CC8" w:rsidRPr="00F60D75">
          <w:rPr>
            <w:webHidden/>
          </w:rPr>
          <w:tab/>
        </w:r>
        <w:r w:rsidR="00FE6CC8" w:rsidRPr="00F60D75">
          <w:rPr>
            <w:webHidden/>
          </w:rPr>
          <w:fldChar w:fldCharType="begin"/>
        </w:r>
        <w:r w:rsidR="00FE6CC8" w:rsidRPr="00F60D75">
          <w:rPr>
            <w:webHidden/>
          </w:rPr>
          <w:instrText xml:space="preserve"> PAGEREF _Toc8205396 \h </w:instrText>
        </w:r>
        <w:r w:rsidR="00FE6CC8" w:rsidRPr="00F60D75">
          <w:rPr>
            <w:webHidden/>
          </w:rPr>
        </w:r>
        <w:r w:rsidR="00FE6CC8" w:rsidRPr="00F60D75">
          <w:rPr>
            <w:webHidden/>
          </w:rPr>
          <w:fldChar w:fldCharType="separate"/>
        </w:r>
        <w:r w:rsidR="00FE6CC8" w:rsidRPr="00F60D75">
          <w:rPr>
            <w:webHidden/>
          </w:rPr>
          <w:t>18</w:t>
        </w:r>
        <w:r w:rsidR="00FE6CC8" w:rsidRPr="00F60D75">
          <w:rPr>
            <w:webHidden/>
          </w:rPr>
          <w:fldChar w:fldCharType="end"/>
        </w:r>
      </w:hyperlink>
    </w:p>
    <w:p w14:paraId="0CEC456C" w14:textId="32C60A2A" w:rsidR="00FE6CC8" w:rsidRPr="00F60D75" w:rsidRDefault="001C1C2C">
      <w:pPr>
        <w:pStyle w:val="INNH2"/>
        <w:rPr>
          <w:rFonts w:eastAsiaTheme="minorEastAsia"/>
          <w:smallCaps w:val="0"/>
          <w:sz w:val="22"/>
          <w:szCs w:val="22"/>
        </w:rPr>
      </w:pPr>
      <w:hyperlink w:anchor="_Toc8205397" w:history="1">
        <w:r w:rsidR="00FE6CC8" w:rsidRPr="00F60D75">
          <w:rPr>
            <w:rStyle w:val="Hyperkobling"/>
            <w:rFonts w:eastAsia="SimSun"/>
          </w:rPr>
          <w:t>6.3</w:t>
        </w:r>
        <w:r w:rsidR="00FE6CC8" w:rsidRPr="00F60D75">
          <w:rPr>
            <w:rFonts w:eastAsiaTheme="minorEastAsia"/>
            <w:smallCaps w:val="0"/>
            <w:sz w:val="22"/>
            <w:szCs w:val="22"/>
          </w:rPr>
          <w:tab/>
        </w:r>
        <w:r w:rsidR="00FE6CC8" w:rsidRPr="00F60D75">
          <w:rPr>
            <w:rStyle w:val="Hyperkobling"/>
            <w:rFonts w:eastAsia="SimSun"/>
          </w:rPr>
          <w:t>Prisavslag</w:t>
        </w:r>
        <w:r w:rsidR="00FE6CC8" w:rsidRPr="00F60D75">
          <w:rPr>
            <w:webHidden/>
          </w:rPr>
          <w:tab/>
        </w:r>
        <w:r w:rsidR="00FE6CC8" w:rsidRPr="00F60D75">
          <w:rPr>
            <w:webHidden/>
          </w:rPr>
          <w:fldChar w:fldCharType="begin"/>
        </w:r>
        <w:r w:rsidR="00FE6CC8" w:rsidRPr="00F60D75">
          <w:rPr>
            <w:webHidden/>
          </w:rPr>
          <w:instrText xml:space="preserve"> PAGEREF _Toc8205397 \h </w:instrText>
        </w:r>
        <w:r w:rsidR="00FE6CC8" w:rsidRPr="00F60D75">
          <w:rPr>
            <w:webHidden/>
          </w:rPr>
        </w:r>
        <w:r w:rsidR="00FE6CC8" w:rsidRPr="00F60D75">
          <w:rPr>
            <w:webHidden/>
          </w:rPr>
          <w:fldChar w:fldCharType="separate"/>
        </w:r>
        <w:r w:rsidR="00FE6CC8" w:rsidRPr="00F60D75">
          <w:rPr>
            <w:webHidden/>
          </w:rPr>
          <w:t>19</w:t>
        </w:r>
        <w:r w:rsidR="00FE6CC8" w:rsidRPr="00F60D75">
          <w:rPr>
            <w:webHidden/>
          </w:rPr>
          <w:fldChar w:fldCharType="end"/>
        </w:r>
      </w:hyperlink>
    </w:p>
    <w:p w14:paraId="5F2FEBB1" w14:textId="09A9AF4A" w:rsidR="00FE6CC8" w:rsidRPr="00F60D75" w:rsidRDefault="001C1C2C">
      <w:pPr>
        <w:pStyle w:val="INNH2"/>
        <w:rPr>
          <w:rFonts w:eastAsiaTheme="minorEastAsia"/>
          <w:smallCaps w:val="0"/>
          <w:sz w:val="22"/>
          <w:szCs w:val="22"/>
        </w:rPr>
      </w:pPr>
      <w:hyperlink w:anchor="_Toc8205398" w:history="1">
        <w:r w:rsidR="00FE6CC8" w:rsidRPr="00F60D75">
          <w:rPr>
            <w:rStyle w:val="Hyperkobling"/>
            <w:rFonts w:eastAsia="SimSun"/>
          </w:rPr>
          <w:t>6.4</w:t>
        </w:r>
        <w:r w:rsidR="00FE6CC8" w:rsidRPr="00F60D75">
          <w:rPr>
            <w:rFonts w:eastAsiaTheme="minorEastAsia"/>
            <w:smallCaps w:val="0"/>
            <w:sz w:val="22"/>
            <w:szCs w:val="22"/>
          </w:rPr>
          <w:tab/>
        </w:r>
        <w:r w:rsidR="00FE6CC8" w:rsidRPr="00F60D75">
          <w:rPr>
            <w:rStyle w:val="Hyperkobling"/>
            <w:rFonts w:eastAsia="SimSun"/>
          </w:rPr>
          <w:t>Heving</w:t>
        </w:r>
        <w:r w:rsidR="00FE6CC8" w:rsidRPr="00F60D75">
          <w:rPr>
            <w:webHidden/>
          </w:rPr>
          <w:tab/>
        </w:r>
        <w:r w:rsidR="00FE6CC8" w:rsidRPr="00F60D75">
          <w:rPr>
            <w:webHidden/>
          </w:rPr>
          <w:fldChar w:fldCharType="begin"/>
        </w:r>
        <w:r w:rsidR="00FE6CC8" w:rsidRPr="00F60D75">
          <w:rPr>
            <w:webHidden/>
          </w:rPr>
          <w:instrText xml:space="preserve"> PAGEREF _Toc8205398 \h </w:instrText>
        </w:r>
        <w:r w:rsidR="00FE6CC8" w:rsidRPr="00F60D75">
          <w:rPr>
            <w:webHidden/>
          </w:rPr>
        </w:r>
        <w:r w:rsidR="00FE6CC8" w:rsidRPr="00F60D75">
          <w:rPr>
            <w:webHidden/>
          </w:rPr>
          <w:fldChar w:fldCharType="separate"/>
        </w:r>
        <w:r w:rsidR="00FE6CC8" w:rsidRPr="00F60D75">
          <w:rPr>
            <w:webHidden/>
          </w:rPr>
          <w:t>19</w:t>
        </w:r>
        <w:r w:rsidR="00FE6CC8" w:rsidRPr="00F60D75">
          <w:rPr>
            <w:webHidden/>
          </w:rPr>
          <w:fldChar w:fldCharType="end"/>
        </w:r>
      </w:hyperlink>
    </w:p>
    <w:p w14:paraId="4C71CCA0" w14:textId="28B70A7A" w:rsidR="00FE6CC8" w:rsidRPr="00F60D75" w:rsidRDefault="001C1C2C">
      <w:pPr>
        <w:pStyle w:val="INNH2"/>
        <w:rPr>
          <w:rFonts w:eastAsiaTheme="minorEastAsia"/>
          <w:smallCaps w:val="0"/>
          <w:sz w:val="22"/>
          <w:szCs w:val="22"/>
        </w:rPr>
      </w:pPr>
      <w:hyperlink w:anchor="_Toc8205399" w:history="1">
        <w:r w:rsidR="00FE6CC8" w:rsidRPr="00F60D75">
          <w:rPr>
            <w:rStyle w:val="Hyperkobling"/>
            <w:rFonts w:eastAsia="SimSun"/>
          </w:rPr>
          <w:t>6.5</w:t>
        </w:r>
        <w:r w:rsidR="00FE6CC8" w:rsidRPr="00F60D75">
          <w:rPr>
            <w:rFonts w:eastAsiaTheme="minorEastAsia"/>
            <w:smallCaps w:val="0"/>
            <w:sz w:val="22"/>
            <w:szCs w:val="22"/>
          </w:rPr>
          <w:tab/>
        </w:r>
        <w:r w:rsidR="00FE6CC8" w:rsidRPr="00F60D75">
          <w:rPr>
            <w:rStyle w:val="Hyperkobling"/>
            <w:rFonts w:eastAsia="SimSun"/>
          </w:rPr>
          <w:t>Erstatning</w:t>
        </w:r>
        <w:r w:rsidR="00FE6CC8" w:rsidRPr="00F60D75">
          <w:rPr>
            <w:webHidden/>
          </w:rPr>
          <w:tab/>
        </w:r>
        <w:r w:rsidR="00FE6CC8" w:rsidRPr="00F60D75">
          <w:rPr>
            <w:webHidden/>
          </w:rPr>
          <w:fldChar w:fldCharType="begin"/>
        </w:r>
        <w:r w:rsidR="00FE6CC8" w:rsidRPr="00F60D75">
          <w:rPr>
            <w:webHidden/>
          </w:rPr>
          <w:instrText xml:space="preserve"> PAGEREF _Toc8205399 \h </w:instrText>
        </w:r>
        <w:r w:rsidR="00FE6CC8" w:rsidRPr="00F60D75">
          <w:rPr>
            <w:webHidden/>
          </w:rPr>
        </w:r>
        <w:r w:rsidR="00FE6CC8" w:rsidRPr="00F60D75">
          <w:rPr>
            <w:webHidden/>
          </w:rPr>
          <w:fldChar w:fldCharType="separate"/>
        </w:r>
        <w:r w:rsidR="00FE6CC8" w:rsidRPr="00F60D75">
          <w:rPr>
            <w:webHidden/>
          </w:rPr>
          <w:t>19</w:t>
        </w:r>
        <w:r w:rsidR="00FE6CC8" w:rsidRPr="00F60D75">
          <w:rPr>
            <w:webHidden/>
          </w:rPr>
          <w:fldChar w:fldCharType="end"/>
        </w:r>
      </w:hyperlink>
    </w:p>
    <w:p w14:paraId="44C40279" w14:textId="23A1897C" w:rsidR="00FE6CC8" w:rsidRPr="00F60D75" w:rsidRDefault="001C1C2C">
      <w:pPr>
        <w:pStyle w:val="INNH2"/>
        <w:rPr>
          <w:rFonts w:eastAsiaTheme="minorEastAsia"/>
          <w:smallCaps w:val="0"/>
          <w:sz w:val="22"/>
          <w:szCs w:val="22"/>
        </w:rPr>
      </w:pPr>
      <w:hyperlink w:anchor="_Toc8205400" w:history="1">
        <w:r w:rsidR="00FE6CC8" w:rsidRPr="00F60D75">
          <w:rPr>
            <w:rStyle w:val="Hyperkobling"/>
            <w:rFonts w:eastAsia="SimSun"/>
          </w:rPr>
          <w:t>6.6</w:t>
        </w:r>
        <w:r w:rsidR="00FE6CC8" w:rsidRPr="00F60D75">
          <w:rPr>
            <w:rFonts w:eastAsiaTheme="minorEastAsia"/>
            <w:smallCaps w:val="0"/>
            <w:sz w:val="22"/>
            <w:szCs w:val="22"/>
          </w:rPr>
          <w:tab/>
        </w:r>
        <w:r w:rsidR="00FE6CC8" w:rsidRPr="00F60D75">
          <w:rPr>
            <w:rStyle w:val="Hyperkobling"/>
            <w:rFonts w:eastAsia="SimSun"/>
          </w:rPr>
          <w:t>Erstatningsbegrensning</w:t>
        </w:r>
        <w:r w:rsidR="00FE6CC8" w:rsidRPr="00F60D75">
          <w:rPr>
            <w:webHidden/>
          </w:rPr>
          <w:tab/>
        </w:r>
        <w:r w:rsidR="00FE6CC8" w:rsidRPr="00F60D75">
          <w:rPr>
            <w:webHidden/>
          </w:rPr>
          <w:fldChar w:fldCharType="begin"/>
        </w:r>
        <w:r w:rsidR="00FE6CC8" w:rsidRPr="00F60D75">
          <w:rPr>
            <w:webHidden/>
          </w:rPr>
          <w:instrText xml:space="preserve"> PAGEREF _Toc8205400 \h </w:instrText>
        </w:r>
        <w:r w:rsidR="00FE6CC8" w:rsidRPr="00F60D75">
          <w:rPr>
            <w:webHidden/>
          </w:rPr>
        </w:r>
        <w:r w:rsidR="00FE6CC8" w:rsidRPr="00F60D75">
          <w:rPr>
            <w:webHidden/>
          </w:rPr>
          <w:fldChar w:fldCharType="separate"/>
        </w:r>
        <w:r w:rsidR="00FE6CC8" w:rsidRPr="00F60D75">
          <w:rPr>
            <w:webHidden/>
          </w:rPr>
          <w:t>19</w:t>
        </w:r>
        <w:r w:rsidR="00FE6CC8" w:rsidRPr="00F60D75">
          <w:rPr>
            <w:webHidden/>
          </w:rPr>
          <w:fldChar w:fldCharType="end"/>
        </w:r>
      </w:hyperlink>
    </w:p>
    <w:p w14:paraId="2E9FA876" w14:textId="1B187805" w:rsidR="00FE6CC8" w:rsidRPr="00F60D75" w:rsidRDefault="001C1C2C">
      <w:pPr>
        <w:pStyle w:val="INNH1"/>
        <w:rPr>
          <w:rFonts w:eastAsiaTheme="minorEastAsia"/>
          <w:b w:val="0"/>
          <w:bCs w:val="0"/>
          <w:caps w:val="0"/>
          <w:sz w:val="22"/>
          <w:szCs w:val="22"/>
        </w:rPr>
      </w:pPr>
      <w:hyperlink w:anchor="_Toc8205401" w:history="1">
        <w:r w:rsidR="00FE6CC8" w:rsidRPr="00F60D75">
          <w:rPr>
            <w:rStyle w:val="Hyperkobling"/>
            <w:rFonts w:eastAsia="SimSun"/>
          </w:rPr>
          <w:t>7.</w:t>
        </w:r>
        <w:r w:rsidR="00FE6CC8" w:rsidRPr="00F60D75">
          <w:rPr>
            <w:rFonts w:eastAsiaTheme="minorEastAsia"/>
            <w:b w:val="0"/>
            <w:bCs w:val="0"/>
            <w:caps w:val="0"/>
            <w:sz w:val="22"/>
            <w:szCs w:val="22"/>
          </w:rPr>
          <w:tab/>
        </w:r>
        <w:r w:rsidR="00FE6CC8" w:rsidRPr="00F60D75">
          <w:rPr>
            <w:rStyle w:val="Hyperkobling"/>
            <w:rFonts w:eastAsia="SimSun"/>
          </w:rPr>
          <w:t>ØVRIGE BESTEMMELSER</w:t>
        </w:r>
        <w:r w:rsidR="00FE6CC8" w:rsidRPr="00F60D75">
          <w:rPr>
            <w:webHidden/>
          </w:rPr>
          <w:tab/>
        </w:r>
        <w:r w:rsidR="00FE6CC8" w:rsidRPr="00F60D75">
          <w:rPr>
            <w:webHidden/>
          </w:rPr>
          <w:fldChar w:fldCharType="begin"/>
        </w:r>
        <w:r w:rsidR="00FE6CC8" w:rsidRPr="00F60D75">
          <w:rPr>
            <w:webHidden/>
          </w:rPr>
          <w:instrText xml:space="preserve"> PAGEREF _Toc8205401 \h </w:instrText>
        </w:r>
        <w:r w:rsidR="00FE6CC8" w:rsidRPr="00F60D75">
          <w:rPr>
            <w:webHidden/>
          </w:rPr>
        </w:r>
        <w:r w:rsidR="00FE6CC8" w:rsidRPr="00F60D75">
          <w:rPr>
            <w:webHidden/>
          </w:rPr>
          <w:fldChar w:fldCharType="separate"/>
        </w:r>
        <w:r w:rsidR="00FE6CC8" w:rsidRPr="00F60D75">
          <w:rPr>
            <w:webHidden/>
          </w:rPr>
          <w:t>20</w:t>
        </w:r>
        <w:r w:rsidR="00FE6CC8" w:rsidRPr="00F60D75">
          <w:rPr>
            <w:webHidden/>
          </w:rPr>
          <w:fldChar w:fldCharType="end"/>
        </w:r>
      </w:hyperlink>
    </w:p>
    <w:p w14:paraId="3E0E7BCD" w14:textId="1DB3C064" w:rsidR="00FE6CC8" w:rsidRPr="00F60D75" w:rsidRDefault="001C1C2C">
      <w:pPr>
        <w:pStyle w:val="INNH2"/>
        <w:rPr>
          <w:rFonts w:eastAsiaTheme="minorEastAsia"/>
          <w:smallCaps w:val="0"/>
          <w:sz w:val="22"/>
          <w:szCs w:val="22"/>
        </w:rPr>
      </w:pPr>
      <w:hyperlink w:anchor="_Toc8205402" w:history="1">
        <w:r w:rsidR="00FE6CC8" w:rsidRPr="00F60D75">
          <w:rPr>
            <w:rStyle w:val="Hyperkobling"/>
            <w:rFonts w:eastAsia="SimSun"/>
          </w:rPr>
          <w:t>7.1</w:t>
        </w:r>
        <w:r w:rsidR="00FE6CC8" w:rsidRPr="00F60D75">
          <w:rPr>
            <w:rFonts w:eastAsiaTheme="minorEastAsia"/>
            <w:smallCaps w:val="0"/>
            <w:sz w:val="22"/>
            <w:szCs w:val="22"/>
          </w:rPr>
          <w:tab/>
        </w:r>
        <w:r w:rsidR="00FE6CC8" w:rsidRPr="00F60D75">
          <w:rPr>
            <w:rStyle w:val="Hyperkobling"/>
            <w:rFonts w:eastAsia="SimSun"/>
          </w:rPr>
          <w:t>Risiko for utstyr og programmer</w:t>
        </w:r>
        <w:r w:rsidR="00FE6CC8" w:rsidRPr="00F60D75">
          <w:rPr>
            <w:webHidden/>
          </w:rPr>
          <w:tab/>
        </w:r>
        <w:r w:rsidR="00FE6CC8" w:rsidRPr="00F60D75">
          <w:rPr>
            <w:webHidden/>
          </w:rPr>
          <w:fldChar w:fldCharType="begin"/>
        </w:r>
        <w:r w:rsidR="00FE6CC8" w:rsidRPr="00F60D75">
          <w:rPr>
            <w:webHidden/>
          </w:rPr>
          <w:instrText xml:space="preserve"> PAGEREF _Toc8205402 \h </w:instrText>
        </w:r>
        <w:r w:rsidR="00FE6CC8" w:rsidRPr="00F60D75">
          <w:rPr>
            <w:webHidden/>
          </w:rPr>
        </w:r>
        <w:r w:rsidR="00FE6CC8" w:rsidRPr="00F60D75">
          <w:rPr>
            <w:webHidden/>
          </w:rPr>
          <w:fldChar w:fldCharType="separate"/>
        </w:r>
        <w:r w:rsidR="00FE6CC8" w:rsidRPr="00F60D75">
          <w:rPr>
            <w:webHidden/>
          </w:rPr>
          <w:t>20</w:t>
        </w:r>
        <w:r w:rsidR="00FE6CC8" w:rsidRPr="00F60D75">
          <w:rPr>
            <w:webHidden/>
          </w:rPr>
          <w:fldChar w:fldCharType="end"/>
        </w:r>
      </w:hyperlink>
    </w:p>
    <w:p w14:paraId="4CB04582" w14:textId="40CC7D1A" w:rsidR="00FE6CC8" w:rsidRPr="00F60D75" w:rsidRDefault="001C1C2C">
      <w:pPr>
        <w:pStyle w:val="INNH2"/>
        <w:rPr>
          <w:rFonts w:eastAsiaTheme="minorEastAsia"/>
          <w:smallCaps w:val="0"/>
          <w:sz w:val="22"/>
          <w:szCs w:val="22"/>
        </w:rPr>
      </w:pPr>
      <w:hyperlink w:anchor="_Toc8205403" w:history="1">
        <w:r w:rsidR="00FE6CC8" w:rsidRPr="00F60D75">
          <w:rPr>
            <w:rStyle w:val="Hyperkobling"/>
            <w:rFonts w:eastAsia="SimSun"/>
          </w:rPr>
          <w:t>7.2</w:t>
        </w:r>
        <w:r w:rsidR="00FE6CC8" w:rsidRPr="00F60D75">
          <w:rPr>
            <w:rFonts w:eastAsiaTheme="minorEastAsia"/>
            <w:smallCaps w:val="0"/>
            <w:sz w:val="22"/>
            <w:szCs w:val="22"/>
          </w:rPr>
          <w:tab/>
        </w:r>
        <w:r w:rsidR="00FE6CC8" w:rsidRPr="00F60D75">
          <w:rPr>
            <w:rStyle w:val="Hyperkobling"/>
            <w:rFonts w:eastAsia="SimSun"/>
          </w:rPr>
          <w:t>Overdragelse av rettigheter og plikter</w:t>
        </w:r>
        <w:r w:rsidR="00FE6CC8" w:rsidRPr="00F60D75">
          <w:rPr>
            <w:webHidden/>
          </w:rPr>
          <w:tab/>
        </w:r>
        <w:r w:rsidR="00FE6CC8" w:rsidRPr="00F60D75">
          <w:rPr>
            <w:webHidden/>
          </w:rPr>
          <w:fldChar w:fldCharType="begin"/>
        </w:r>
        <w:r w:rsidR="00FE6CC8" w:rsidRPr="00F60D75">
          <w:rPr>
            <w:webHidden/>
          </w:rPr>
          <w:instrText xml:space="preserve"> PAGEREF _Toc8205403 \h </w:instrText>
        </w:r>
        <w:r w:rsidR="00FE6CC8" w:rsidRPr="00F60D75">
          <w:rPr>
            <w:webHidden/>
          </w:rPr>
        </w:r>
        <w:r w:rsidR="00FE6CC8" w:rsidRPr="00F60D75">
          <w:rPr>
            <w:webHidden/>
          </w:rPr>
          <w:fldChar w:fldCharType="separate"/>
        </w:r>
        <w:r w:rsidR="00FE6CC8" w:rsidRPr="00F60D75">
          <w:rPr>
            <w:webHidden/>
          </w:rPr>
          <w:t>20</w:t>
        </w:r>
        <w:r w:rsidR="00FE6CC8" w:rsidRPr="00F60D75">
          <w:rPr>
            <w:webHidden/>
          </w:rPr>
          <w:fldChar w:fldCharType="end"/>
        </w:r>
      </w:hyperlink>
    </w:p>
    <w:p w14:paraId="2167647F" w14:textId="48AB5422" w:rsidR="00FE6CC8" w:rsidRPr="00F60D75" w:rsidRDefault="001C1C2C">
      <w:pPr>
        <w:pStyle w:val="INNH2"/>
        <w:rPr>
          <w:rFonts w:eastAsiaTheme="minorEastAsia"/>
          <w:smallCaps w:val="0"/>
          <w:sz w:val="22"/>
          <w:szCs w:val="22"/>
        </w:rPr>
      </w:pPr>
      <w:hyperlink w:anchor="_Toc8205404" w:history="1">
        <w:r w:rsidR="00FE6CC8" w:rsidRPr="00F60D75">
          <w:rPr>
            <w:rStyle w:val="Hyperkobling"/>
            <w:rFonts w:eastAsia="SimSun"/>
          </w:rPr>
          <w:t>7.3</w:t>
        </w:r>
        <w:r w:rsidR="00FE6CC8" w:rsidRPr="00F60D75">
          <w:rPr>
            <w:rFonts w:eastAsiaTheme="minorEastAsia"/>
            <w:smallCaps w:val="0"/>
            <w:sz w:val="22"/>
            <w:szCs w:val="22"/>
          </w:rPr>
          <w:tab/>
        </w:r>
        <w:r w:rsidR="00FE6CC8" w:rsidRPr="00F60D75">
          <w:rPr>
            <w:rStyle w:val="Hyperkobling"/>
            <w:rFonts w:eastAsia="SimSun"/>
          </w:rPr>
          <w:t>Konkurs, akkord e. l.</w:t>
        </w:r>
        <w:r w:rsidR="00FE6CC8" w:rsidRPr="00F60D75">
          <w:rPr>
            <w:webHidden/>
          </w:rPr>
          <w:tab/>
        </w:r>
        <w:r w:rsidR="00FE6CC8" w:rsidRPr="00F60D75">
          <w:rPr>
            <w:webHidden/>
          </w:rPr>
          <w:fldChar w:fldCharType="begin"/>
        </w:r>
        <w:r w:rsidR="00FE6CC8" w:rsidRPr="00F60D75">
          <w:rPr>
            <w:webHidden/>
          </w:rPr>
          <w:instrText xml:space="preserve"> PAGEREF _Toc8205404 \h </w:instrText>
        </w:r>
        <w:r w:rsidR="00FE6CC8" w:rsidRPr="00F60D75">
          <w:rPr>
            <w:webHidden/>
          </w:rPr>
        </w:r>
        <w:r w:rsidR="00FE6CC8" w:rsidRPr="00F60D75">
          <w:rPr>
            <w:webHidden/>
          </w:rPr>
          <w:fldChar w:fldCharType="separate"/>
        </w:r>
        <w:r w:rsidR="00FE6CC8" w:rsidRPr="00F60D75">
          <w:rPr>
            <w:webHidden/>
          </w:rPr>
          <w:t>20</w:t>
        </w:r>
        <w:r w:rsidR="00FE6CC8" w:rsidRPr="00F60D75">
          <w:rPr>
            <w:webHidden/>
          </w:rPr>
          <w:fldChar w:fldCharType="end"/>
        </w:r>
      </w:hyperlink>
    </w:p>
    <w:p w14:paraId="16870E91" w14:textId="0A918863" w:rsidR="00FE6CC8" w:rsidRPr="00F60D75" w:rsidRDefault="001C1C2C">
      <w:pPr>
        <w:pStyle w:val="INNH2"/>
        <w:rPr>
          <w:rFonts w:eastAsiaTheme="minorEastAsia"/>
          <w:smallCaps w:val="0"/>
          <w:sz w:val="22"/>
          <w:szCs w:val="22"/>
        </w:rPr>
      </w:pPr>
      <w:hyperlink w:anchor="_Toc8205405" w:history="1">
        <w:r w:rsidR="00FE6CC8" w:rsidRPr="00F60D75">
          <w:rPr>
            <w:rStyle w:val="Hyperkobling"/>
            <w:rFonts w:eastAsia="SimSun"/>
          </w:rPr>
          <w:t>7.4</w:t>
        </w:r>
        <w:r w:rsidR="00FE6CC8" w:rsidRPr="00F60D75">
          <w:rPr>
            <w:rFonts w:eastAsiaTheme="minorEastAsia"/>
            <w:smallCaps w:val="0"/>
            <w:sz w:val="22"/>
            <w:szCs w:val="22"/>
          </w:rPr>
          <w:tab/>
        </w:r>
        <w:r w:rsidR="00FE6CC8" w:rsidRPr="00F60D75">
          <w:rPr>
            <w:rStyle w:val="Hyperkobling"/>
            <w:rFonts w:eastAsia="SimSun"/>
          </w:rPr>
          <w:t>Force majeure</w:t>
        </w:r>
        <w:r w:rsidR="00FE6CC8" w:rsidRPr="00F60D75">
          <w:rPr>
            <w:webHidden/>
          </w:rPr>
          <w:tab/>
        </w:r>
        <w:r w:rsidR="00FE6CC8" w:rsidRPr="00F60D75">
          <w:rPr>
            <w:webHidden/>
          </w:rPr>
          <w:fldChar w:fldCharType="begin"/>
        </w:r>
        <w:r w:rsidR="00FE6CC8" w:rsidRPr="00F60D75">
          <w:rPr>
            <w:webHidden/>
          </w:rPr>
          <w:instrText xml:space="preserve"> PAGEREF _Toc8205405 \h </w:instrText>
        </w:r>
        <w:r w:rsidR="00FE6CC8" w:rsidRPr="00F60D75">
          <w:rPr>
            <w:webHidden/>
          </w:rPr>
        </w:r>
        <w:r w:rsidR="00FE6CC8" w:rsidRPr="00F60D75">
          <w:rPr>
            <w:webHidden/>
          </w:rPr>
          <w:fldChar w:fldCharType="separate"/>
        </w:r>
        <w:r w:rsidR="00FE6CC8" w:rsidRPr="00F60D75">
          <w:rPr>
            <w:webHidden/>
          </w:rPr>
          <w:t>20</w:t>
        </w:r>
        <w:r w:rsidR="00FE6CC8" w:rsidRPr="00F60D75">
          <w:rPr>
            <w:webHidden/>
          </w:rPr>
          <w:fldChar w:fldCharType="end"/>
        </w:r>
      </w:hyperlink>
    </w:p>
    <w:p w14:paraId="56468D84" w14:textId="33E349A4" w:rsidR="00FE6CC8" w:rsidRPr="00F60D75" w:rsidRDefault="001C1C2C">
      <w:pPr>
        <w:pStyle w:val="INNH1"/>
        <w:rPr>
          <w:rFonts w:eastAsiaTheme="minorEastAsia"/>
          <w:b w:val="0"/>
          <w:bCs w:val="0"/>
          <w:caps w:val="0"/>
          <w:sz w:val="22"/>
          <w:szCs w:val="22"/>
        </w:rPr>
      </w:pPr>
      <w:hyperlink w:anchor="_Toc8205406" w:history="1">
        <w:r w:rsidR="00FE6CC8" w:rsidRPr="00F60D75">
          <w:rPr>
            <w:rStyle w:val="Hyperkobling"/>
            <w:rFonts w:eastAsia="SimSun"/>
          </w:rPr>
          <w:t>8.</w:t>
        </w:r>
        <w:r w:rsidR="00FE6CC8" w:rsidRPr="00F60D75">
          <w:rPr>
            <w:rFonts w:eastAsiaTheme="minorEastAsia"/>
            <w:b w:val="0"/>
            <w:bCs w:val="0"/>
            <w:caps w:val="0"/>
            <w:sz w:val="22"/>
            <w:szCs w:val="22"/>
          </w:rPr>
          <w:tab/>
        </w:r>
        <w:r w:rsidR="00FE6CC8" w:rsidRPr="00F60D75">
          <w:rPr>
            <w:rStyle w:val="Hyperkobling"/>
            <w:rFonts w:eastAsia="SimSun"/>
          </w:rPr>
          <w:t>TVISTER</w:t>
        </w:r>
        <w:r w:rsidR="00FE6CC8" w:rsidRPr="00F60D75">
          <w:rPr>
            <w:webHidden/>
          </w:rPr>
          <w:tab/>
        </w:r>
        <w:r w:rsidR="00FE6CC8" w:rsidRPr="00F60D75">
          <w:rPr>
            <w:webHidden/>
          </w:rPr>
          <w:fldChar w:fldCharType="begin"/>
        </w:r>
        <w:r w:rsidR="00FE6CC8" w:rsidRPr="00F60D75">
          <w:rPr>
            <w:webHidden/>
          </w:rPr>
          <w:instrText xml:space="preserve"> PAGEREF _Toc8205406 \h </w:instrText>
        </w:r>
        <w:r w:rsidR="00FE6CC8" w:rsidRPr="00F60D75">
          <w:rPr>
            <w:webHidden/>
          </w:rPr>
        </w:r>
        <w:r w:rsidR="00FE6CC8" w:rsidRPr="00F60D75">
          <w:rPr>
            <w:webHidden/>
          </w:rPr>
          <w:fldChar w:fldCharType="separate"/>
        </w:r>
        <w:r w:rsidR="00FE6CC8" w:rsidRPr="00F60D75">
          <w:rPr>
            <w:webHidden/>
          </w:rPr>
          <w:t>21</w:t>
        </w:r>
        <w:r w:rsidR="00FE6CC8" w:rsidRPr="00F60D75">
          <w:rPr>
            <w:webHidden/>
          </w:rPr>
          <w:fldChar w:fldCharType="end"/>
        </w:r>
      </w:hyperlink>
    </w:p>
    <w:p w14:paraId="6BAFEDAC" w14:textId="7FD2C271" w:rsidR="00FE6CC8" w:rsidRPr="00F60D75" w:rsidRDefault="001C1C2C">
      <w:pPr>
        <w:pStyle w:val="INNH2"/>
        <w:rPr>
          <w:rFonts w:eastAsiaTheme="minorEastAsia"/>
          <w:smallCaps w:val="0"/>
          <w:sz w:val="22"/>
          <w:szCs w:val="22"/>
        </w:rPr>
      </w:pPr>
      <w:hyperlink w:anchor="_Toc8205407" w:history="1">
        <w:r w:rsidR="00FE6CC8" w:rsidRPr="00F60D75">
          <w:rPr>
            <w:rStyle w:val="Hyperkobling"/>
            <w:rFonts w:eastAsia="SimSun"/>
          </w:rPr>
          <w:t>8.1</w:t>
        </w:r>
        <w:r w:rsidR="00FE6CC8" w:rsidRPr="00F60D75">
          <w:rPr>
            <w:rFonts w:eastAsiaTheme="minorEastAsia"/>
            <w:smallCaps w:val="0"/>
            <w:sz w:val="22"/>
            <w:szCs w:val="22"/>
          </w:rPr>
          <w:tab/>
        </w:r>
        <w:r w:rsidR="00FE6CC8" w:rsidRPr="00F60D75">
          <w:rPr>
            <w:rStyle w:val="Hyperkobling"/>
            <w:rFonts w:eastAsia="SimSun"/>
          </w:rPr>
          <w:t>Rettsvalg</w:t>
        </w:r>
        <w:r w:rsidR="00FE6CC8" w:rsidRPr="00F60D75">
          <w:rPr>
            <w:webHidden/>
          </w:rPr>
          <w:tab/>
        </w:r>
        <w:r w:rsidR="00FE6CC8" w:rsidRPr="00F60D75">
          <w:rPr>
            <w:webHidden/>
          </w:rPr>
          <w:fldChar w:fldCharType="begin"/>
        </w:r>
        <w:r w:rsidR="00FE6CC8" w:rsidRPr="00F60D75">
          <w:rPr>
            <w:webHidden/>
          </w:rPr>
          <w:instrText xml:space="preserve"> PAGEREF _Toc8205407 \h </w:instrText>
        </w:r>
        <w:r w:rsidR="00FE6CC8" w:rsidRPr="00F60D75">
          <w:rPr>
            <w:webHidden/>
          </w:rPr>
        </w:r>
        <w:r w:rsidR="00FE6CC8" w:rsidRPr="00F60D75">
          <w:rPr>
            <w:webHidden/>
          </w:rPr>
          <w:fldChar w:fldCharType="separate"/>
        </w:r>
        <w:r w:rsidR="00FE6CC8" w:rsidRPr="00F60D75">
          <w:rPr>
            <w:webHidden/>
          </w:rPr>
          <w:t>21</w:t>
        </w:r>
        <w:r w:rsidR="00FE6CC8" w:rsidRPr="00F60D75">
          <w:rPr>
            <w:webHidden/>
          </w:rPr>
          <w:fldChar w:fldCharType="end"/>
        </w:r>
      </w:hyperlink>
    </w:p>
    <w:p w14:paraId="573DCED4" w14:textId="5C140C38" w:rsidR="00FE6CC8" w:rsidRPr="00F60D75" w:rsidRDefault="001C1C2C">
      <w:pPr>
        <w:pStyle w:val="INNH2"/>
        <w:rPr>
          <w:rFonts w:eastAsiaTheme="minorEastAsia"/>
          <w:smallCaps w:val="0"/>
          <w:sz w:val="22"/>
          <w:szCs w:val="22"/>
        </w:rPr>
      </w:pPr>
      <w:hyperlink w:anchor="_Toc8205408" w:history="1">
        <w:r w:rsidR="00FE6CC8" w:rsidRPr="00F60D75">
          <w:rPr>
            <w:rStyle w:val="Hyperkobling"/>
            <w:rFonts w:eastAsia="SimSun"/>
          </w:rPr>
          <w:t>8.2</w:t>
        </w:r>
        <w:r w:rsidR="00FE6CC8" w:rsidRPr="00F60D75">
          <w:rPr>
            <w:rFonts w:eastAsiaTheme="minorEastAsia"/>
            <w:smallCaps w:val="0"/>
            <w:sz w:val="22"/>
            <w:szCs w:val="22"/>
          </w:rPr>
          <w:tab/>
        </w:r>
        <w:r w:rsidR="00FE6CC8" w:rsidRPr="00F60D75">
          <w:rPr>
            <w:rStyle w:val="Hyperkobling"/>
            <w:rFonts w:eastAsia="SimSun"/>
          </w:rPr>
          <w:t>Forhandlinger og mekling</w:t>
        </w:r>
        <w:r w:rsidR="00FE6CC8" w:rsidRPr="00F60D75">
          <w:rPr>
            <w:webHidden/>
          </w:rPr>
          <w:tab/>
        </w:r>
        <w:r w:rsidR="00FE6CC8" w:rsidRPr="00F60D75">
          <w:rPr>
            <w:webHidden/>
          </w:rPr>
          <w:fldChar w:fldCharType="begin"/>
        </w:r>
        <w:r w:rsidR="00FE6CC8" w:rsidRPr="00F60D75">
          <w:rPr>
            <w:webHidden/>
          </w:rPr>
          <w:instrText xml:space="preserve"> PAGEREF _Toc8205408 \h </w:instrText>
        </w:r>
        <w:r w:rsidR="00FE6CC8" w:rsidRPr="00F60D75">
          <w:rPr>
            <w:webHidden/>
          </w:rPr>
        </w:r>
        <w:r w:rsidR="00FE6CC8" w:rsidRPr="00F60D75">
          <w:rPr>
            <w:webHidden/>
          </w:rPr>
          <w:fldChar w:fldCharType="separate"/>
        </w:r>
        <w:r w:rsidR="00FE6CC8" w:rsidRPr="00F60D75">
          <w:rPr>
            <w:webHidden/>
          </w:rPr>
          <w:t>21</w:t>
        </w:r>
        <w:r w:rsidR="00FE6CC8" w:rsidRPr="00F60D75">
          <w:rPr>
            <w:webHidden/>
          </w:rPr>
          <w:fldChar w:fldCharType="end"/>
        </w:r>
      </w:hyperlink>
    </w:p>
    <w:p w14:paraId="793471DB" w14:textId="4094FC64" w:rsidR="00FE6CC8" w:rsidRPr="00F60D75" w:rsidRDefault="001C1C2C">
      <w:pPr>
        <w:pStyle w:val="INNH2"/>
        <w:rPr>
          <w:rFonts w:eastAsiaTheme="minorEastAsia"/>
          <w:smallCaps w:val="0"/>
          <w:sz w:val="22"/>
          <w:szCs w:val="22"/>
        </w:rPr>
      </w:pPr>
      <w:hyperlink w:anchor="_Toc8205409" w:history="1">
        <w:r w:rsidR="00FE6CC8" w:rsidRPr="00F60D75">
          <w:rPr>
            <w:rStyle w:val="Hyperkobling"/>
            <w:rFonts w:eastAsia="SimSun"/>
          </w:rPr>
          <w:t>8.3</w:t>
        </w:r>
        <w:r w:rsidR="00FE6CC8" w:rsidRPr="00F60D75">
          <w:rPr>
            <w:rFonts w:eastAsiaTheme="minorEastAsia"/>
            <w:smallCaps w:val="0"/>
            <w:sz w:val="22"/>
            <w:szCs w:val="22"/>
          </w:rPr>
          <w:tab/>
        </w:r>
        <w:r w:rsidR="00FE6CC8" w:rsidRPr="00F60D75">
          <w:rPr>
            <w:rStyle w:val="Hyperkobling"/>
            <w:rFonts w:eastAsia="SimSun"/>
          </w:rPr>
          <w:t>Doms- eller voldgiftsbehandling</w:t>
        </w:r>
        <w:r w:rsidR="00FE6CC8" w:rsidRPr="00F60D75">
          <w:rPr>
            <w:webHidden/>
          </w:rPr>
          <w:tab/>
        </w:r>
        <w:r w:rsidR="00FE6CC8" w:rsidRPr="00F60D75">
          <w:rPr>
            <w:webHidden/>
          </w:rPr>
          <w:fldChar w:fldCharType="begin"/>
        </w:r>
        <w:r w:rsidR="00FE6CC8" w:rsidRPr="00F60D75">
          <w:rPr>
            <w:webHidden/>
          </w:rPr>
          <w:instrText xml:space="preserve"> PAGEREF _Toc8205409 \h </w:instrText>
        </w:r>
        <w:r w:rsidR="00FE6CC8" w:rsidRPr="00F60D75">
          <w:rPr>
            <w:webHidden/>
          </w:rPr>
        </w:r>
        <w:r w:rsidR="00FE6CC8" w:rsidRPr="00F60D75">
          <w:rPr>
            <w:webHidden/>
          </w:rPr>
          <w:fldChar w:fldCharType="separate"/>
        </w:r>
        <w:r w:rsidR="00FE6CC8" w:rsidRPr="00F60D75">
          <w:rPr>
            <w:webHidden/>
          </w:rPr>
          <w:t>21</w:t>
        </w:r>
        <w:r w:rsidR="00FE6CC8" w:rsidRPr="00F60D75">
          <w:rPr>
            <w:webHidden/>
          </w:rPr>
          <w:fldChar w:fldCharType="end"/>
        </w:r>
      </w:hyperlink>
    </w:p>
    <w:p w14:paraId="75B88F26" w14:textId="1CE07C85" w:rsidR="004E7CE3" w:rsidRPr="00F60D75" w:rsidRDefault="004E7CE3" w:rsidP="004E7CE3">
      <w:pPr>
        <w:rPr>
          <w:rFonts w:ascii="Times New Roman" w:hAnsi="Times New Roman" w:cs="Times New Roman"/>
        </w:rPr>
        <w:sectPr w:rsidR="004E7CE3" w:rsidRPr="00F60D75"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F60D75">
        <w:rPr>
          <w:rFonts w:ascii="Times New Roman" w:hAnsi="Times New Roman" w:cs="Times New Roman"/>
        </w:rPr>
        <w:fldChar w:fldCharType="end"/>
      </w:r>
    </w:p>
    <w:p w14:paraId="4458AE4C" w14:textId="77777777" w:rsidR="004E7CE3" w:rsidRPr="00F60D75" w:rsidRDefault="004E7CE3" w:rsidP="004E7CE3">
      <w:pPr>
        <w:rPr>
          <w:rFonts w:ascii="Times New Roman" w:hAnsi="Times New Roman" w:cs="Times New Roman"/>
          <w:b/>
          <w:bCs/>
          <w:caps/>
          <w:kern w:val="28"/>
          <w:sz w:val="26"/>
          <w:szCs w:val="26"/>
        </w:rPr>
      </w:pPr>
    </w:p>
    <w:p w14:paraId="19237F71" w14:textId="77777777" w:rsidR="004E7CE3" w:rsidRPr="00F60D75" w:rsidRDefault="004E7CE3" w:rsidP="004E7CE3">
      <w:pPr>
        <w:pStyle w:val="Overskrift1"/>
        <w:rPr>
          <w:rFonts w:ascii="Times New Roman" w:hAnsi="Times New Roman" w:cs="Times New Roman"/>
          <w:sz w:val="24"/>
          <w:szCs w:val="24"/>
        </w:rPr>
      </w:pPr>
      <w:bookmarkStart w:id="0" w:name="_Toc8205353"/>
      <w:r w:rsidRPr="00F60D75">
        <w:rPr>
          <w:rFonts w:ascii="Times New Roman" w:hAnsi="Times New Roman" w:cs="Times New Roman"/>
          <w:sz w:val="24"/>
          <w:szCs w:val="24"/>
        </w:rPr>
        <w:t>Alminnelige bestemmelser</w:t>
      </w:r>
      <w:bookmarkEnd w:id="0"/>
    </w:p>
    <w:p w14:paraId="01DCBFC3" w14:textId="77777777" w:rsidR="004E7CE3" w:rsidRPr="00F60D75" w:rsidRDefault="004E7CE3" w:rsidP="004E7CE3">
      <w:pPr>
        <w:pStyle w:val="Overskrift2"/>
        <w:rPr>
          <w:rFonts w:ascii="Times New Roman" w:hAnsi="Times New Roman" w:cs="Times New Roman"/>
        </w:rPr>
      </w:pPr>
      <w:bookmarkStart w:id="1" w:name="_Toc8205354"/>
      <w:r w:rsidRPr="00F60D75">
        <w:rPr>
          <w:rFonts w:ascii="Times New Roman" w:hAnsi="Times New Roman" w:cs="Times New Roman"/>
        </w:rPr>
        <w:t>Avtalens omfang</w:t>
      </w:r>
      <w:bookmarkEnd w:id="1"/>
    </w:p>
    <w:p w14:paraId="0CB547A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Avtalen gjelder levering av standard komponenter i form av utstyr, programvare og andre ytelser, eksempelvis standard IT-utstyr eller lisenser til standard programvare («leveransen») som er ferdig spesifisert og utviklet før kontraktsinngåelse, og som kan brukes slik de leveres fra produsent og/eller settes sammen av Leverandøren for å dekke Kundens behov. </w:t>
      </w:r>
    </w:p>
    <w:p w14:paraId="218B754B" w14:textId="77777777" w:rsidR="004E7CE3" w:rsidRPr="00F60D75" w:rsidRDefault="004E7CE3" w:rsidP="004E7CE3">
      <w:pPr>
        <w:rPr>
          <w:rFonts w:ascii="Times New Roman" w:hAnsi="Times New Roman" w:cs="Times New Roman"/>
        </w:rPr>
      </w:pPr>
    </w:p>
    <w:p w14:paraId="7E1F869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 har på bakgrunn av sine formål og behov fremstilt sine krav i bilag 1 (Kundens kravspesifikasjon). Leverandøren har beskrevet sin leveranse basert på Kundens kravspesifikasjon i bilag 2 (Leverandørens beskrivelse av leveransen). Hvis det etter Leverandørens mening er åpenbare feil eller uklarheter i Kundens kravspesifikasjon, skal Leverandøren også påpeke dette i bilag 2.</w:t>
      </w:r>
    </w:p>
    <w:p w14:paraId="1A7C37D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 </w:t>
      </w:r>
    </w:p>
    <w:p w14:paraId="2A766269"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det er spesifisert i bilag 1 at leveransen skal fungere sammen med Kundens eksisterende tekniske plattform, skal Kunden beskrive denne i bilag 3. Dersom oppgradering av Kundens tekniske plattform er nødvendig for Kundens utnyttelse av leveransen, skal Leverandøren påpeke dette i bilag 2.</w:t>
      </w:r>
    </w:p>
    <w:p w14:paraId="1AAA17EF" w14:textId="77777777" w:rsidR="004E7CE3" w:rsidRPr="00F60D75" w:rsidRDefault="004E7CE3" w:rsidP="004E7CE3">
      <w:pPr>
        <w:rPr>
          <w:rFonts w:ascii="Times New Roman" w:hAnsi="Times New Roman" w:cs="Times New Roman"/>
        </w:rPr>
      </w:pPr>
    </w:p>
    <w:p w14:paraId="0A64F1BC"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5D9A7ED4" w14:textId="77777777" w:rsidR="004E7CE3" w:rsidRPr="00F60D75" w:rsidRDefault="004E7CE3" w:rsidP="004E7CE3">
      <w:pPr>
        <w:rPr>
          <w:rFonts w:ascii="Times New Roman" w:hAnsi="Times New Roman" w:cs="Times New Roman"/>
        </w:rPr>
      </w:pPr>
    </w:p>
    <w:p w14:paraId="0B007A7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Med avtalen menes denne generelle avtaleteksten med bilag.</w:t>
      </w:r>
    </w:p>
    <w:p w14:paraId="2C65D1FC" w14:textId="77777777" w:rsidR="004E7CE3" w:rsidRPr="00F60D75" w:rsidRDefault="004E7CE3" w:rsidP="004E7CE3">
      <w:pPr>
        <w:rPr>
          <w:rFonts w:ascii="Times New Roman" w:hAnsi="Times New Roman" w:cs="Times New Roman"/>
        </w:rPr>
      </w:pPr>
    </w:p>
    <w:p w14:paraId="59358C55" w14:textId="77777777" w:rsidR="004E7CE3" w:rsidRPr="00F60D75" w:rsidRDefault="004E7CE3" w:rsidP="004E7CE3">
      <w:pPr>
        <w:pStyle w:val="Overskrift2"/>
        <w:rPr>
          <w:rFonts w:ascii="Times New Roman" w:hAnsi="Times New Roman" w:cs="Times New Roman"/>
        </w:rPr>
      </w:pPr>
      <w:bookmarkStart w:id="2" w:name="_Toc8205355"/>
      <w:r w:rsidRPr="00F60D75">
        <w:rPr>
          <w:rFonts w:ascii="Times New Roman" w:hAnsi="Times New Roman" w:cs="Times New Roman"/>
        </w:rPr>
        <w:t>Bilag til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E7CE3" w:rsidRPr="00F60D75" w14:paraId="71F0DDFC" w14:textId="77777777" w:rsidTr="00714320">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6558645"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4A0D0CC3"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71AF6CE1"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Nei</w:t>
            </w:r>
          </w:p>
        </w:tc>
      </w:tr>
      <w:tr w:rsidR="004E7CE3" w:rsidRPr="00F60D75" w14:paraId="0599F8A3" w14:textId="77777777" w:rsidTr="00714320">
        <w:trPr>
          <w:cantSplit/>
        </w:trPr>
        <w:tc>
          <w:tcPr>
            <w:tcW w:w="6247" w:type="dxa"/>
            <w:tcBorders>
              <w:top w:val="single" w:sz="4" w:space="0" w:color="000000"/>
              <w:left w:val="single" w:sz="4" w:space="0" w:color="000000"/>
              <w:bottom w:val="single" w:sz="4" w:space="0" w:color="000000"/>
            </w:tcBorders>
            <w:vAlign w:val="center"/>
          </w:tcPr>
          <w:p w14:paraId="4080FC44"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5A8FF3" w14:textId="6E8CA1E8"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0512F8D" w14:textId="77777777" w:rsidR="004E7CE3" w:rsidRPr="00F60D75" w:rsidRDefault="004E7CE3" w:rsidP="00714320">
            <w:pPr>
              <w:rPr>
                <w:rFonts w:ascii="Times New Roman" w:hAnsi="Times New Roman" w:cs="Times New Roman"/>
              </w:rPr>
            </w:pPr>
          </w:p>
        </w:tc>
      </w:tr>
      <w:tr w:rsidR="004E7CE3" w:rsidRPr="00F60D75" w14:paraId="11147E1A" w14:textId="77777777" w:rsidTr="00714320">
        <w:trPr>
          <w:cantSplit/>
        </w:trPr>
        <w:tc>
          <w:tcPr>
            <w:tcW w:w="6247" w:type="dxa"/>
            <w:tcBorders>
              <w:top w:val="single" w:sz="4" w:space="0" w:color="000000"/>
              <w:left w:val="single" w:sz="4" w:space="0" w:color="000000"/>
              <w:bottom w:val="single" w:sz="4" w:space="0" w:color="000000"/>
            </w:tcBorders>
            <w:vAlign w:val="center"/>
          </w:tcPr>
          <w:p w14:paraId="7EE43278" w14:textId="77777777" w:rsidR="004E7CE3" w:rsidRPr="00F60D75" w:rsidRDefault="004E7CE3" w:rsidP="00714320">
            <w:pPr>
              <w:rPr>
                <w:rFonts w:ascii="Times New Roman" w:hAnsi="Times New Roman" w:cs="Times New Roman"/>
                <w:lang w:val="x-none"/>
              </w:rPr>
            </w:pPr>
            <w:r w:rsidRPr="00F60D75">
              <w:rPr>
                <w:rFonts w:ascii="Times New Roman" w:hAnsi="Times New Roman" w:cs="Times New Roman"/>
              </w:rPr>
              <w:t xml:space="preserve">Bilag 2: Leverandørens beskrivelse av leveransen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711AB6" w14:textId="242C234A"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51A67FE" w14:textId="77777777" w:rsidR="004E7CE3" w:rsidRPr="00F60D75" w:rsidRDefault="004E7CE3" w:rsidP="00714320">
            <w:pPr>
              <w:rPr>
                <w:rFonts w:ascii="Times New Roman" w:hAnsi="Times New Roman" w:cs="Times New Roman"/>
              </w:rPr>
            </w:pPr>
          </w:p>
        </w:tc>
      </w:tr>
      <w:tr w:rsidR="004E7CE3" w:rsidRPr="00F60D75" w14:paraId="5A9145B2" w14:textId="77777777" w:rsidTr="00714320">
        <w:trPr>
          <w:cantSplit/>
        </w:trPr>
        <w:tc>
          <w:tcPr>
            <w:tcW w:w="6247" w:type="dxa"/>
            <w:tcBorders>
              <w:top w:val="single" w:sz="4" w:space="0" w:color="000000"/>
              <w:left w:val="single" w:sz="4" w:space="0" w:color="000000"/>
              <w:bottom w:val="single" w:sz="4" w:space="0" w:color="000000"/>
            </w:tcBorders>
            <w:vAlign w:val="center"/>
          </w:tcPr>
          <w:p w14:paraId="5A36649D"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Bilag 3: Kundens tekniske plattform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3BECB93" w14:textId="4C5297D6"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994BFDC" w14:textId="77777777" w:rsidR="004E7CE3" w:rsidRPr="00F60D75" w:rsidRDefault="004E7CE3" w:rsidP="00714320">
            <w:pPr>
              <w:rPr>
                <w:rFonts w:ascii="Times New Roman" w:hAnsi="Times New Roman" w:cs="Times New Roman"/>
              </w:rPr>
            </w:pPr>
          </w:p>
        </w:tc>
      </w:tr>
      <w:tr w:rsidR="004E7CE3" w:rsidRPr="00F60D75" w14:paraId="1C45487F" w14:textId="77777777" w:rsidTr="00714320">
        <w:trPr>
          <w:cantSplit/>
        </w:trPr>
        <w:tc>
          <w:tcPr>
            <w:tcW w:w="6247" w:type="dxa"/>
            <w:tcBorders>
              <w:top w:val="single" w:sz="4" w:space="0" w:color="000000"/>
              <w:left w:val="single" w:sz="4" w:space="0" w:color="000000"/>
              <w:bottom w:val="single" w:sz="4" w:space="0" w:color="000000"/>
            </w:tcBorders>
            <w:vAlign w:val="center"/>
          </w:tcPr>
          <w:p w14:paraId="122B915D"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Bilag 4: Leveringstidspunkt og andre frister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C744C24" w14:textId="1797D14C"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99D321" w14:textId="77777777" w:rsidR="004E7CE3" w:rsidRPr="00F60D75" w:rsidRDefault="004E7CE3" w:rsidP="00714320">
            <w:pPr>
              <w:rPr>
                <w:rFonts w:ascii="Times New Roman" w:hAnsi="Times New Roman" w:cs="Times New Roman"/>
              </w:rPr>
            </w:pPr>
          </w:p>
        </w:tc>
      </w:tr>
      <w:tr w:rsidR="004E7CE3" w:rsidRPr="00F60D75" w14:paraId="29BF064C" w14:textId="77777777" w:rsidTr="00714320">
        <w:trPr>
          <w:cantSplit/>
        </w:trPr>
        <w:tc>
          <w:tcPr>
            <w:tcW w:w="6247" w:type="dxa"/>
            <w:tcBorders>
              <w:top w:val="single" w:sz="4" w:space="0" w:color="000000"/>
              <w:left w:val="single" w:sz="4" w:space="0" w:color="000000"/>
              <w:bottom w:val="single" w:sz="4" w:space="0" w:color="000000"/>
            </w:tcBorders>
            <w:vAlign w:val="center"/>
          </w:tcPr>
          <w:p w14:paraId="28FAE9C2"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Bilag 5: Godkjenningsprøve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CE6851A" w14:textId="3645214F"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8D172D" w14:textId="77777777" w:rsidR="004E7CE3" w:rsidRPr="00F60D75" w:rsidRDefault="004E7CE3" w:rsidP="00714320">
            <w:pPr>
              <w:rPr>
                <w:rFonts w:ascii="Times New Roman" w:hAnsi="Times New Roman" w:cs="Times New Roman"/>
              </w:rPr>
            </w:pPr>
          </w:p>
        </w:tc>
      </w:tr>
      <w:tr w:rsidR="004E7CE3" w:rsidRPr="00F60D75" w14:paraId="27E05063" w14:textId="77777777" w:rsidTr="00714320">
        <w:trPr>
          <w:cantSplit/>
        </w:trPr>
        <w:tc>
          <w:tcPr>
            <w:tcW w:w="6247" w:type="dxa"/>
            <w:tcBorders>
              <w:top w:val="single" w:sz="4" w:space="0" w:color="000000"/>
              <w:left w:val="single" w:sz="4" w:space="0" w:color="000000"/>
              <w:bottom w:val="single" w:sz="4" w:space="0" w:color="000000"/>
            </w:tcBorders>
            <w:vAlign w:val="center"/>
          </w:tcPr>
          <w:p w14:paraId="20614949"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Bilag 6: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F45276C" w14:textId="151B9F3B"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B063307" w14:textId="77777777" w:rsidR="004E7CE3" w:rsidRPr="00F60D75" w:rsidRDefault="004E7CE3" w:rsidP="00714320">
            <w:pPr>
              <w:rPr>
                <w:rFonts w:ascii="Times New Roman" w:hAnsi="Times New Roman" w:cs="Times New Roman"/>
              </w:rPr>
            </w:pPr>
          </w:p>
        </w:tc>
      </w:tr>
      <w:tr w:rsidR="004E7CE3" w:rsidRPr="00F60D75" w14:paraId="02AA75E9" w14:textId="77777777" w:rsidTr="00714320">
        <w:trPr>
          <w:cantSplit/>
        </w:trPr>
        <w:tc>
          <w:tcPr>
            <w:tcW w:w="6247" w:type="dxa"/>
            <w:tcBorders>
              <w:top w:val="single" w:sz="4" w:space="0" w:color="000000"/>
              <w:left w:val="single" w:sz="4" w:space="0" w:color="000000"/>
              <w:bottom w:val="single" w:sz="4" w:space="0" w:color="000000"/>
            </w:tcBorders>
            <w:vAlign w:val="center"/>
          </w:tcPr>
          <w:p w14:paraId="6378AC52"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Bilag 7: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777B522" w14:textId="5FB85181"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66CB00B" w14:textId="77777777" w:rsidR="004E7CE3" w:rsidRPr="00F60D75" w:rsidRDefault="004E7CE3" w:rsidP="00714320">
            <w:pPr>
              <w:rPr>
                <w:rFonts w:ascii="Times New Roman" w:hAnsi="Times New Roman" w:cs="Times New Roman"/>
              </w:rPr>
            </w:pPr>
          </w:p>
        </w:tc>
      </w:tr>
      <w:tr w:rsidR="004E7CE3" w:rsidRPr="00F60D75" w14:paraId="728F5397" w14:textId="77777777" w:rsidTr="00714320">
        <w:trPr>
          <w:cantSplit/>
        </w:trPr>
        <w:tc>
          <w:tcPr>
            <w:tcW w:w="6247" w:type="dxa"/>
            <w:tcBorders>
              <w:top w:val="single" w:sz="4" w:space="0" w:color="000000"/>
              <w:left w:val="single" w:sz="4" w:space="0" w:color="000000"/>
              <w:bottom w:val="single" w:sz="4" w:space="0" w:color="000000"/>
            </w:tcBorders>
            <w:vAlign w:val="center"/>
          </w:tcPr>
          <w:p w14:paraId="607A0BF0"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Bilag 8: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28DB0B" w14:textId="3D1BAF1C"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B681235" w14:textId="77777777" w:rsidR="004E7CE3" w:rsidRPr="00F60D75" w:rsidRDefault="004E7CE3" w:rsidP="00714320">
            <w:pPr>
              <w:rPr>
                <w:rFonts w:ascii="Times New Roman" w:hAnsi="Times New Roman" w:cs="Times New Roman"/>
              </w:rPr>
            </w:pPr>
          </w:p>
        </w:tc>
      </w:tr>
      <w:tr w:rsidR="004E7CE3" w:rsidRPr="00F60D75" w14:paraId="19944FA4" w14:textId="77777777" w:rsidTr="00714320">
        <w:trPr>
          <w:cantSplit/>
        </w:trPr>
        <w:tc>
          <w:tcPr>
            <w:tcW w:w="6247" w:type="dxa"/>
            <w:tcBorders>
              <w:top w:val="single" w:sz="4" w:space="0" w:color="000000"/>
              <w:left w:val="single" w:sz="4" w:space="0" w:color="000000"/>
              <w:bottom w:val="single" w:sz="4" w:space="0" w:color="000000"/>
            </w:tcBorders>
            <w:vAlign w:val="center"/>
          </w:tcPr>
          <w:p w14:paraId="7F86CDF9"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Bilag 9: Endringer av leveransen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198CF0D" w14:textId="6A199891"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E4C20D5" w14:textId="77777777" w:rsidR="004E7CE3" w:rsidRPr="00F60D75" w:rsidRDefault="004E7CE3" w:rsidP="00714320">
            <w:pPr>
              <w:rPr>
                <w:rFonts w:ascii="Times New Roman" w:hAnsi="Times New Roman" w:cs="Times New Roman"/>
              </w:rPr>
            </w:pPr>
          </w:p>
        </w:tc>
      </w:tr>
      <w:tr w:rsidR="004E7CE3" w:rsidRPr="00F60D75" w14:paraId="45422F25" w14:textId="77777777" w:rsidTr="00714320">
        <w:trPr>
          <w:cantSplit/>
        </w:trPr>
        <w:tc>
          <w:tcPr>
            <w:tcW w:w="6247" w:type="dxa"/>
            <w:tcBorders>
              <w:top w:val="single" w:sz="4" w:space="0" w:color="000000"/>
              <w:left w:val="single" w:sz="4" w:space="0" w:color="000000"/>
              <w:bottom w:val="single" w:sz="4" w:space="0" w:color="000000"/>
            </w:tcBorders>
            <w:vAlign w:val="center"/>
          </w:tcPr>
          <w:p w14:paraId="69C00C42"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Bilag 10: Lisensbetingelser for standardprogramvare og fri programvare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7A33D56" w14:textId="72FED2E2" w:rsidR="004E7CE3" w:rsidRPr="00F60D75" w:rsidRDefault="00DF221F" w:rsidP="001C1C2C">
            <w:pPr>
              <w:jc w:val="center"/>
              <w:rPr>
                <w:rFonts w:ascii="Times New Roman" w:hAnsi="Times New Roman" w:cs="Times New Roman"/>
              </w:rPr>
            </w:pPr>
            <w:proofErr w:type="spellStart"/>
            <w:r>
              <w:rPr>
                <w:rFonts w:ascii="Times New Roman" w:hAnsi="Times New Roman" w:cs="Times New Roman"/>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C74BB4D" w14:textId="77777777" w:rsidR="004E7CE3" w:rsidRPr="00F60D75" w:rsidRDefault="004E7CE3" w:rsidP="00714320">
            <w:pPr>
              <w:rPr>
                <w:rFonts w:ascii="Times New Roman" w:hAnsi="Times New Roman" w:cs="Times New Roman"/>
              </w:rPr>
            </w:pPr>
          </w:p>
        </w:tc>
      </w:tr>
      <w:tr w:rsidR="004E7CE3" w:rsidRPr="00F60D75" w14:paraId="49BB26DE" w14:textId="77777777" w:rsidTr="00714320">
        <w:trPr>
          <w:cantSplit/>
        </w:trPr>
        <w:tc>
          <w:tcPr>
            <w:tcW w:w="6247" w:type="dxa"/>
            <w:tcBorders>
              <w:top w:val="single" w:sz="4" w:space="0" w:color="000000"/>
              <w:left w:val="single" w:sz="4" w:space="0" w:color="000000"/>
              <w:bottom w:val="single" w:sz="4" w:space="0" w:color="000000"/>
            </w:tcBorders>
            <w:vAlign w:val="center"/>
          </w:tcPr>
          <w:p w14:paraId="171784CC"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lastRenderedPageBreak/>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C4E3E3A" w14:textId="77777777" w:rsidR="004E7CE3" w:rsidRPr="00F60D75" w:rsidRDefault="004E7CE3" w:rsidP="00714320">
            <w:pPr>
              <w:rPr>
                <w:rFonts w:ascii="Times New Roman" w:hAnsi="Times New Roman" w:cs="Times New Roman"/>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0B63925" w14:textId="77777777" w:rsidR="004E7CE3" w:rsidRPr="00F60D75" w:rsidRDefault="004E7CE3" w:rsidP="00714320">
            <w:pPr>
              <w:rPr>
                <w:rFonts w:ascii="Times New Roman" w:hAnsi="Times New Roman" w:cs="Times New Roman"/>
              </w:rPr>
            </w:pPr>
          </w:p>
        </w:tc>
      </w:tr>
      <w:tr w:rsidR="004E7CE3" w:rsidRPr="00F60D75" w14:paraId="20351179" w14:textId="77777777" w:rsidTr="00714320">
        <w:trPr>
          <w:cantSplit/>
        </w:trPr>
        <w:tc>
          <w:tcPr>
            <w:tcW w:w="6247" w:type="dxa"/>
            <w:tcBorders>
              <w:top w:val="single" w:sz="4" w:space="0" w:color="000000"/>
              <w:left w:val="single" w:sz="4" w:space="0" w:color="000000"/>
              <w:bottom w:val="single" w:sz="4" w:space="0" w:color="000000"/>
            </w:tcBorders>
            <w:vAlign w:val="center"/>
          </w:tcPr>
          <w:p w14:paraId="2BCEF81A" w14:textId="77777777" w:rsidR="004E7CE3" w:rsidRPr="00F60D75" w:rsidRDefault="004E7CE3" w:rsidP="00714320">
            <w:pPr>
              <w:rPr>
                <w:rFonts w:ascii="Times New Roman" w:hAnsi="Times New Roman" w:cs="Times New Roman"/>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E10D509" w14:textId="77777777" w:rsidR="004E7CE3" w:rsidRPr="00F60D75" w:rsidRDefault="004E7CE3" w:rsidP="00714320">
            <w:pPr>
              <w:rPr>
                <w:rFonts w:ascii="Times New Roman" w:hAnsi="Times New Roman" w:cs="Times New Roman"/>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6C9A113" w14:textId="77777777" w:rsidR="004E7CE3" w:rsidRPr="00F60D75" w:rsidRDefault="004E7CE3" w:rsidP="00714320">
            <w:pPr>
              <w:rPr>
                <w:rFonts w:ascii="Times New Roman" w:hAnsi="Times New Roman" w:cs="Times New Roman"/>
              </w:rPr>
            </w:pPr>
          </w:p>
        </w:tc>
      </w:tr>
    </w:tbl>
    <w:p w14:paraId="2EEC11F2" w14:textId="77777777" w:rsidR="004E7CE3" w:rsidRPr="00F60D75" w:rsidRDefault="004E7CE3" w:rsidP="004E7CE3">
      <w:pPr>
        <w:rPr>
          <w:rFonts w:ascii="Times New Roman" w:hAnsi="Times New Roman" w:cs="Times New Roman"/>
        </w:rPr>
      </w:pPr>
    </w:p>
    <w:p w14:paraId="3179333A" w14:textId="77777777" w:rsidR="004E7CE3" w:rsidRPr="00F60D75" w:rsidRDefault="004E7CE3" w:rsidP="004E7CE3">
      <w:pPr>
        <w:pStyle w:val="figurtekst"/>
        <w:rPr>
          <w:rFonts w:ascii="Times New Roman" w:hAnsi="Times New Roman" w:cs="Times New Roman"/>
          <w:sz w:val="24"/>
          <w:szCs w:val="24"/>
        </w:rPr>
      </w:pPr>
    </w:p>
    <w:p w14:paraId="11AF0866" w14:textId="77777777" w:rsidR="004E7CE3" w:rsidRPr="00F60D75" w:rsidRDefault="004E7CE3" w:rsidP="004E7CE3">
      <w:pPr>
        <w:pStyle w:val="Overskrift2"/>
        <w:rPr>
          <w:rFonts w:ascii="Times New Roman" w:hAnsi="Times New Roman" w:cs="Times New Roman"/>
        </w:rPr>
      </w:pPr>
      <w:bookmarkStart w:id="3" w:name="_Toc8205356"/>
      <w:r w:rsidRPr="00F60D75">
        <w:rPr>
          <w:rFonts w:ascii="Times New Roman" w:hAnsi="Times New Roman" w:cs="Times New Roman"/>
        </w:rPr>
        <w:t>Tolkning – rangordning</w:t>
      </w:r>
      <w:bookmarkEnd w:id="3"/>
    </w:p>
    <w:p w14:paraId="02E1D9B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Endringer til den generelle avtaleteksten skal samles i bilag 8 med mindre den generelle avtaleteksten henviser slike endringer til et annet bilag. </w:t>
      </w:r>
    </w:p>
    <w:p w14:paraId="2D6B19B4" w14:textId="77777777" w:rsidR="004E7CE3" w:rsidRPr="00F60D75" w:rsidRDefault="004E7CE3" w:rsidP="004E7CE3">
      <w:pPr>
        <w:rPr>
          <w:rFonts w:ascii="Times New Roman" w:hAnsi="Times New Roman" w:cs="Times New Roman"/>
        </w:rPr>
      </w:pPr>
    </w:p>
    <w:p w14:paraId="00C5D36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Ved motstrid skal følgende tolkningsprinsipper legges til grunn:</w:t>
      </w:r>
    </w:p>
    <w:p w14:paraId="404BEC10" w14:textId="77777777" w:rsidR="004E7CE3" w:rsidRPr="00F60D75" w:rsidRDefault="004E7CE3" w:rsidP="004E7CE3">
      <w:pPr>
        <w:rPr>
          <w:rFonts w:ascii="Times New Roman" w:hAnsi="Times New Roman" w:cs="Times New Roman"/>
        </w:rPr>
      </w:pPr>
    </w:p>
    <w:p w14:paraId="3BABECE4" w14:textId="77777777" w:rsidR="004E7CE3" w:rsidRPr="00F60D75" w:rsidRDefault="004E7CE3" w:rsidP="004E7CE3">
      <w:pPr>
        <w:pStyle w:val="nummerertliste1"/>
        <w:numPr>
          <w:ilvl w:val="0"/>
          <w:numId w:val="13"/>
        </w:numPr>
        <w:rPr>
          <w:rFonts w:ascii="Times New Roman" w:hAnsi="Times New Roman"/>
          <w:sz w:val="24"/>
          <w:szCs w:val="24"/>
        </w:rPr>
      </w:pPr>
      <w:r w:rsidRPr="00F60D75">
        <w:rPr>
          <w:rFonts w:ascii="Times New Roman" w:hAnsi="Times New Roman"/>
          <w:sz w:val="24"/>
          <w:szCs w:val="24"/>
        </w:rPr>
        <w:t>Den generelle avtaleteksten går foran bilagene.</w:t>
      </w:r>
    </w:p>
    <w:p w14:paraId="4DABCC48" w14:textId="77777777" w:rsidR="004E7CE3" w:rsidRPr="00F60D75" w:rsidRDefault="004E7CE3" w:rsidP="004E7CE3">
      <w:pPr>
        <w:pStyle w:val="nummerertliste1"/>
        <w:numPr>
          <w:ilvl w:val="0"/>
          <w:numId w:val="13"/>
        </w:numPr>
        <w:rPr>
          <w:rFonts w:ascii="Times New Roman" w:hAnsi="Times New Roman"/>
          <w:sz w:val="24"/>
          <w:szCs w:val="24"/>
        </w:rPr>
      </w:pPr>
      <w:r w:rsidRPr="00F60D75">
        <w:rPr>
          <w:rFonts w:ascii="Times New Roman" w:hAnsi="Times New Roman"/>
          <w:sz w:val="24"/>
          <w:szCs w:val="24"/>
        </w:rPr>
        <w:t>Bilag 1 går foran de øvrige bilagene.</w:t>
      </w:r>
      <w:r w:rsidRPr="00F60D75" w:rsidDel="00AA22C5">
        <w:rPr>
          <w:rFonts w:ascii="Times New Roman" w:hAnsi="Times New Roman"/>
          <w:sz w:val="24"/>
          <w:szCs w:val="24"/>
        </w:rPr>
        <w:t xml:space="preserve"> </w:t>
      </w:r>
    </w:p>
    <w:p w14:paraId="52C8BDBF" w14:textId="77777777" w:rsidR="004E7CE3" w:rsidRPr="00F60D75" w:rsidRDefault="004E7CE3" w:rsidP="004E7CE3">
      <w:pPr>
        <w:pStyle w:val="nummerertliste1"/>
        <w:numPr>
          <w:ilvl w:val="0"/>
          <w:numId w:val="13"/>
        </w:numPr>
        <w:rPr>
          <w:rFonts w:ascii="Times New Roman" w:hAnsi="Times New Roman"/>
          <w:sz w:val="24"/>
          <w:szCs w:val="24"/>
        </w:rPr>
      </w:pPr>
      <w:r w:rsidRPr="00F60D75">
        <w:rPr>
          <w:rFonts w:ascii="Times New Roman" w:hAnsi="Times New Roman"/>
          <w:sz w:val="24"/>
          <w:szCs w:val="24"/>
        </w:rPr>
        <w:t>I den utstrekning det fremgår klart og utvetydig hvilket punkt eller hvilke punkter som er endret, erstattet eller gjort tillegg til, skal følgende motstridprinsipper gjelde:</w:t>
      </w:r>
    </w:p>
    <w:p w14:paraId="7A242F2F" w14:textId="77777777" w:rsidR="004E7CE3" w:rsidRPr="00F60D75" w:rsidRDefault="004E7CE3" w:rsidP="004E7CE3">
      <w:pPr>
        <w:pStyle w:val="Bokstavliste2"/>
        <w:numPr>
          <w:ilvl w:val="1"/>
          <w:numId w:val="13"/>
        </w:numPr>
        <w:rPr>
          <w:rFonts w:ascii="Times New Roman" w:hAnsi="Times New Roman"/>
          <w:sz w:val="24"/>
          <w:szCs w:val="24"/>
        </w:rPr>
      </w:pPr>
      <w:r w:rsidRPr="00F60D75">
        <w:rPr>
          <w:rFonts w:ascii="Times New Roman" w:hAnsi="Times New Roman"/>
          <w:sz w:val="24"/>
          <w:szCs w:val="24"/>
        </w:rPr>
        <w:t>Bilag 2 går foran bilag 1.</w:t>
      </w:r>
    </w:p>
    <w:p w14:paraId="5933265E" w14:textId="77777777" w:rsidR="004E7CE3" w:rsidRPr="00F60D75" w:rsidRDefault="004E7CE3" w:rsidP="004E7CE3">
      <w:pPr>
        <w:pStyle w:val="Bokstavliste2"/>
        <w:numPr>
          <w:ilvl w:val="1"/>
          <w:numId w:val="13"/>
        </w:numPr>
        <w:rPr>
          <w:rFonts w:ascii="Times New Roman" w:hAnsi="Times New Roman"/>
          <w:sz w:val="24"/>
          <w:szCs w:val="24"/>
        </w:rPr>
      </w:pPr>
      <w:r w:rsidRPr="00F60D75">
        <w:rPr>
          <w:rFonts w:ascii="Times New Roman" w:hAnsi="Times New Roman"/>
          <w:sz w:val="24"/>
          <w:szCs w:val="24"/>
        </w:rPr>
        <w:t>Bilag 8 går foran den generelle avtaleteksten.</w:t>
      </w:r>
    </w:p>
    <w:p w14:paraId="1A53CD93" w14:textId="77777777" w:rsidR="004E7CE3" w:rsidRPr="00F60D75" w:rsidRDefault="004E7CE3" w:rsidP="004E7CE3">
      <w:pPr>
        <w:pStyle w:val="Bokstavliste2"/>
        <w:numPr>
          <w:ilvl w:val="1"/>
          <w:numId w:val="13"/>
        </w:numPr>
        <w:rPr>
          <w:rFonts w:ascii="Times New Roman" w:hAnsi="Times New Roman"/>
          <w:sz w:val="24"/>
          <w:szCs w:val="24"/>
        </w:rPr>
      </w:pPr>
      <w:r w:rsidRPr="00F60D75">
        <w:rPr>
          <w:rFonts w:ascii="Times New Roman" w:hAnsi="Times New Roman"/>
          <w:sz w:val="24"/>
          <w:szCs w:val="24"/>
        </w:rPr>
        <w:t>Hvis den generelle avtaleteksten henviser endringer til et annet bilag enn bilag 8, går slike endringer foran den generelle avtaleteksten.</w:t>
      </w:r>
    </w:p>
    <w:p w14:paraId="1C0249AF" w14:textId="77777777" w:rsidR="004E7CE3" w:rsidRPr="00F60D75" w:rsidRDefault="004E7CE3" w:rsidP="004E7CE3">
      <w:pPr>
        <w:pStyle w:val="Bokstavliste2"/>
        <w:numPr>
          <w:ilvl w:val="1"/>
          <w:numId w:val="13"/>
        </w:numPr>
        <w:rPr>
          <w:rFonts w:ascii="Times New Roman" w:hAnsi="Times New Roman"/>
          <w:sz w:val="24"/>
          <w:szCs w:val="24"/>
        </w:rPr>
      </w:pPr>
      <w:r w:rsidRPr="00F60D75">
        <w:rPr>
          <w:rFonts w:ascii="Times New Roman" w:hAnsi="Times New Roman"/>
          <w:sz w:val="24"/>
          <w:szCs w:val="24"/>
        </w:rPr>
        <w:t>Bilag 9 går foran de øvrige bilagene.</w:t>
      </w:r>
    </w:p>
    <w:p w14:paraId="1ED18AC7" w14:textId="77777777" w:rsidR="004E7CE3" w:rsidRPr="00F60D75" w:rsidRDefault="004E7CE3" w:rsidP="004E7CE3">
      <w:pPr>
        <w:pStyle w:val="Bokstavliste2"/>
        <w:numPr>
          <w:ilvl w:val="0"/>
          <w:numId w:val="0"/>
        </w:numPr>
        <w:ind w:left="1080"/>
        <w:rPr>
          <w:rFonts w:ascii="Times New Roman" w:hAnsi="Times New Roman"/>
          <w:sz w:val="24"/>
          <w:szCs w:val="24"/>
        </w:rPr>
      </w:pPr>
    </w:p>
    <w:p w14:paraId="67C5C3B7" w14:textId="77777777" w:rsidR="004E7CE3" w:rsidRPr="00F60D75" w:rsidRDefault="004E7CE3" w:rsidP="004E7CE3">
      <w:pPr>
        <w:pStyle w:val="nummerertliste1"/>
        <w:numPr>
          <w:ilvl w:val="0"/>
          <w:numId w:val="13"/>
        </w:numPr>
        <w:rPr>
          <w:rFonts w:ascii="Times New Roman" w:hAnsi="Times New Roman"/>
          <w:sz w:val="24"/>
          <w:szCs w:val="24"/>
        </w:rPr>
      </w:pPr>
      <w:r w:rsidRPr="00F60D75">
        <w:rPr>
          <w:rFonts w:ascii="Times New Roman" w:hAnsi="Times New Roman"/>
          <w:sz w:val="24"/>
          <w:szCs w:val="24"/>
        </w:rPr>
        <w:t>Standard lisensvilkår (bilag 10) kommer til anvendelse mellom produsent av standardprogramvare (lisensgiver) og Kunden, men endrer ikke Leverandørens forpliktelser i henhold til denne avtalen i større utstrekning enn det som fremgår av punkt 2.1 (Leverandørens plikter) og punkt 4.3 (Fri programvare). Med standardprogramvare menes programvare som er laget for levering til flere brukere hvor lisens (disposisjonsrett) kan erverves uavhengig av tjenester fra programvareprodusenten.</w:t>
      </w:r>
    </w:p>
    <w:p w14:paraId="28F23200" w14:textId="77777777" w:rsidR="004E7CE3" w:rsidRPr="00F60D75" w:rsidRDefault="004E7CE3" w:rsidP="004E7CE3">
      <w:pPr>
        <w:rPr>
          <w:rFonts w:ascii="Times New Roman" w:hAnsi="Times New Roman" w:cs="Times New Roman"/>
        </w:rPr>
      </w:pPr>
    </w:p>
    <w:p w14:paraId="6E7500C4" w14:textId="77777777" w:rsidR="004E7CE3" w:rsidRPr="00F60D75" w:rsidRDefault="004E7CE3" w:rsidP="004E7CE3">
      <w:pPr>
        <w:pStyle w:val="Overskrift2"/>
        <w:rPr>
          <w:rFonts w:ascii="Times New Roman" w:hAnsi="Times New Roman" w:cs="Times New Roman"/>
        </w:rPr>
      </w:pPr>
      <w:bookmarkStart w:id="4" w:name="_Toc404769251"/>
      <w:bookmarkStart w:id="5" w:name="_Toc404771498"/>
      <w:bookmarkStart w:id="6" w:name="_Toc8205357"/>
      <w:r w:rsidRPr="00F60D75">
        <w:rPr>
          <w:rFonts w:ascii="Times New Roman" w:hAnsi="Times New Roman" w:cs="Times New Roman"/>
        </w:rPr>
        <w:t>Endringer av leveransen etter avtaleinngåelsen</w:t>
      </w:r>
      <w:bookmarkEnd w:id="4"/>
      <w:bookmarkEnd w:id="5"/>
      <w:bookmarkEnd w:id="6"/>
    </w:p>
    <w:p w14:paraId="19AB461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Kunden etter at avtalen er inngått, har behov for å endre kravene til ytelsene eller andre forutsetninger for avtalen på en slik måte at ytelsenes karakter eller omfang blir annerledes enn avtalt, kan Kunden anmode om endringsavtale. </w:t>
      </w:r>
    </w:p>
    <w:p w14:paraId="5AAC563D" w14:textId="77777777" w:rsidR="004E7CE3" w:rsidRPr="00F60D75" w:rsidRDefault="004E7CE3" w:rsidP="004E7CE3">
      <w:pPr>
        <w:rPr>
          <w:rFonts w:ascii="Times New Roman" w:hAnsi="Times New Roman" w:cs="Times New Roman"/>
        </w:rPr>
      </w:pPr>
    </w:p>
    <w:p w14:paraId="20754E5C"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kan kreve justeringer i vederlag eller tidsplaner som følge av endringen. Krav om justert vederlag eller tidsplan må fremsettes senest samtidig med Leverandørens svar på Kundens anmodning om endringsavtale. </w:t>
      </w:r>
    </w:p>
    <w:p w14:paraId="4F4BDDFD" w14:textId="77777777" w:rsidR="004E7CE3" w:rsidRPr="00F60D75" w:rsidRDefault="004E7CE3" w:rsidP="004E7CE3">
      <w:pPr>
        <w:rPr>
          <w:rFonts w:ascii="Times New Roman" w:hAnsi="Times New Roman" w:cs="Times New Roman"/>
        </w:rPr>
      </w:pPr>
    </w:p>
    <w:p w14:paraId="2C90001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Endringer av leveransen skal skje skriftlig og skal undertegnes av bemyndiget representant for partene. Leverandøren skal føre en fortløpende katalog over endringene som utgjør bilag 9, og uten opphold gi Kunden en oppdatert kopi. </w:t>
      </w:r>
    </w:p>
    <w:p w14:paraId="2B602948" w14:textId="77777777" w:rsidR="004E7CE3" w:rsidRPr="00F60D75" w:rsidRDefault="004E7CE3" w:rsidP="004E7CE3">
      <w:pPr>
        <w:rPr>
          <w:rFonts w:ascii="Times New Roman" w:hAnsi="Times New Roman" w:cs="Times New Roman"/>
        </w:rPr>
      </w:pPr>
    </w:p>
    <w:p w14:paraId="231C681B" w14:textId="77777777" w:rsidR="004E7CE3" w:rsidRPr="00F60D75" w:rsidRDefault="004E7CE3" w:rsidP="004E7CE3">
      <w:pPr>
        <w:pStyle w:val="Overskrift2"/>
        <w:rPr>
          <w:rFonts w:ascii="Times New Roman" w:hAnsi="Times New Roman" w:cs="Times New Roman"/>
        </w:rPr>
      </w:pPr>
      <w:bookmarkStart w:id="7" w:name="_Toc150153820"/>
      <w:bookmarkStart w:id="8" w:name="_Toc153682047"/>
      <w:bookmarkStart w:id="9" w:name="_Toc201048180"/>
      <w:bookmarkStart w:id="10" w:name="_Toc213426098"/>
      <w:bookmarkStart w:id="11" w:name="_Toc8205358"/>
      <w:r w:rsidRPr="00F60D75">
        <w:rPr>
          <w:rFonts w:ascii="Times New Roman" w:hAnsi="Times New Roman" w:cs="Times New Roman"/>
        </w:rPr>
        <w:lastRenderedPageBreak/>
        <w:t>Partenes representanter</w:t>
      </w:r>
      <w:bookmarkEnd w:id="7"/>
      <w:bookmarkEnd w:id="8"/>
      <w:bookmarkEnd w:id="9"/>
      <w:bookmarkEnd w:id="10"/>
      <w:bookmarkEnd w:id="11"/>
    </w:p>
    <w:p w14:paraId="13D2891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0EE1CA17" w14:textId="77777777" w:rsidR="004E7CE3" w:rsidRPr="00F60D75" w:rsidRDefault="004E7CE3" w:rsidP="004E7CE3">
      <w:pPr>
        <w:rPr>
          <w:rFonts w:ascii="Times New Roman" w:hAnsi="Times New Roman" w:cs="Times New Roman"/>
          <w:i/>
          <w:iCs/>
        </w:rPr>
      </w:pPr>
    </w:p>
    <w:p w14:paraId="07129792" w14:textId="77777777" w:rsidR="004E7CE3" w:rsidRPr="00F60D75" w:rsidRDefault="004E7CE3" w:rsidP="004E7CE3">
      <w:pPr>
        <w:jc w:val="center"/>
        <w:rPr>
          <w:rFonts w:ascii="Times New Roman" w:hAnsi="Times New Roman" w:cs="Times New Roman"/>
        </w:rPr>
      </w:pPr>
    </w:p>
    <w:p w14:paraId="6F4D6CE4" w14:textId="77777777" w:rsidR="004E7CE3" w:rsidRPr="00F60D75" w:rsidRDefault="004E7CE3" w:rsidP="004E7CE3">
      <w:pPr>
        <w:pStyle w:val="Overskrift1"/>
        <w:rPr>
          <w:rFonts w:ascii="Times New Roman" w:hAnsi="Times New Roman" w:cs="Times New Roman"/>
          <w:sz w:val="24"/>
          <w:szCs w:val="24"/>
        </w:rPr>
      </w:pPr>
      <w:bookmarkStart w:id="12" w:name="_Toc153682052"/>
      <w:bookmarkStart w:id="13" w:name="_Toc8205359"/>
      <w:r w:rsidRPr="00F60D75">
        <w:rPr>
          <w:rFonts w:ascii="Times New Roman" w:hAnsi="Times New Roman" w:cs="Times New Roman"/>
          <w:sz w:val="24"/>
          <w:szCs w:val="24"/>
        </w:rPr>
        <w:t>Gjennomføring av leveransen</w:t>
      </w:r>
      <w:bookmarkEnd w:id="12"/>
      <w:bookmarkEnd w:id="13"/>
    </w:p>
    <w:p w14:paraId="08575128" w14:textId="77777777" w:rsidR="004E7CE3" w:rsidRPr="00F60D75" w:rsidRDefault="004E7CE3" w:rsidP="004E7CE3">
      <w:pPr>
        <w:pStyle w:val="Overskrift2"/>
        <w:rPr>
          <w:rFonts w:ascii="Times New Roman" w:hAnsi="Times New Roman" w:cs="Times New Roman"/>
        </w:rPr>
      </w:pPr>
      <w:bookmarkStart w:id="14" w:name="_Toc8205360"/>
      <w:r w:rsidRPr="00F60D75">
        <w:rPr>
          <w:rFonts w:ascii="Times New Roman" w:hAnsi="Times New Roman" w:cs="Times New Roman"/>
        </w:rPr>
        <w:t>Leverandørens plikter</w:t>
      </w:r>
      <w:bookmarkEnd w:id="14"/>
    </w:p>
    <w:p w14:paraId="18D1156B" w14:textId="77777777" w:rsidR="004E7CE3" w:rsidRPr="00F60D75" w:rsidRDefault="004E7CE3" w:rsidP="004E7CE3">
      <w:pPr>
        <w:pStyle w:val="Overskrift3"/>
        <w:rPr>
          <w:rFonts w:ascii="Times New Roman" w:hAnsi="Times New Roman"/>
          <w:sz w:val="24"/>
          <w:szCs w:val="24"/>
        </w:rPr>
      </w:pPr>
      <w:bookmarkStart w:id="15" w:name="_Toc8205361"/>
      <w:r w:rsidRPr="00F60D75">
        <w:rPr>
          <w:rFonts w:ascii="Times New Roman" w:hAnsi="Times New Roman"/>
          <w:sz w:val="24"/>
          <w:szCs w:val="24"/>
        </w:rPr>
        <w:t>Utstyr og programvare</w:t>
      </w:r>
      <w:bookmarkEnd w:id="15"/>
      <w:r w:rsidRPr="00F60D75">
        <w:rPr>
          <w:rFonts w:ascii="Times New Roman" w:hAnsi="Times New Roman"/>
          <w:sz w:val="24"/>
          <w:szCs w:val="24"/>
        </w:rPr>
        <w:t xml:space="preserve"> </w:t>
      </w:r>
    </w:p>
    <w:p w14:paraId="282F71F4"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Leverandøren har ansvaret for at utstyr og programvare som leveres i henhold til denne avtalen, oppfyller de krav og beskrivelser som er spesifisert i bilag 1 og 2</w:t>
      </w:r>
      <w:r w:rsidRPr="00F60D75">
        <w:rPr>
          <w:rFonts w:ascii="Times New Roman" w:hAnsi="Times New Roman" w:cs="Times New Roman"/>
          <w:lang w:val="x-none"/>
        </w:rPr>
        <w:t xml:space="preserve">. </w:t>
      </w:r>
      <w:r w:rsidRPr="00F60D75">
        <w:rPr>
          <w:rFonts w:ascii="Times New Roman" w:hAnsi="Times New Roman" w:cs="Times New Roman"/>
        </w:rPr>
        <w:t>Med mindre annet fremgår av bilag 1 og 2, skal programvare og utstyr ha slike funksjoner, egenskaper og kvalitet som følger av standard produktbeskrivelse/-spesifikasjon, brukerveiledning mv. som Leverandøren lar følge med ved salg av disse produktene. Ved motstrid mellom produktbeskrivelser mv. som beskrevet ovenfor og bilag 1 og 2, går bilag 1 og 2 foran, jf. punkt 1.3.</w:t>
      </w:r>
    </w:p>
    <w:p w14:paraId="3F336D71" w14:textId="77777777" w:rsidR="004E7CE3" w:rsidRPr="00F60D75" w:rsidRDefault="004E7CE3" w:rsidP="004E7CE3">
      <w:pPr>
        <w:rPr>
          <w:rFonts w:ascii="Times New Roman" w:hAnsi="Times New Roman" w:cs="Times New Roman"/>
        </w:rPr>
      </w:pPr>
    </w:p>
    <w:p w14:paraId="32FA4CB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har videre ansvaret for at utstyr og programvare virker som avtalt hver for seg (se også punkt 2.1.3 fjerde og femte avsnitt), og fungerer sammen på de måter som er beskrevet i avtalen. </w:t>
      </w:r>
    </w:p>
    <w:p w14:paraId="475CBE19" w14:textId="77777777" w:rsidR="004E7CE3" w:rsidRPr="00F60D75" w:rsidRDefault="004E7CE3" w:rsidP="004E7CE3">
      <w:pPr>
        <w:rPr>
          <w:rFonts w:ascii="Times New Roman" w:hAnsi="Times New Roman" w:cs="Times New Roman"/>
        </w:rPr>
      </w:pPr>
    </w:p>
    <w:p w14:paraId="4BF5ADD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det er nødvendig å oppgradere Kundens tekniske plattform, slik den er beskrevet i bilag 3, for at Leverandørens ytelser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2B1A9BAC" w14:textId="77777777" w:rsidR="004E7CE3" w:rsidRPr="00F60D75" w:rsidRDefault="004E7CE3" w:rsidP="004E7CE3">
      <w:pPr>
        <w:rPr>
          <w:rFonts w:ascii="Times New Roman" w:hAnsi="Times New Roman" w:cs="Times New Roman"/>
        </w:rPr>
      </w:pPr>
    </w:p>
    <w:p w14:paraId="36D2E06A" w14:textId="77777777" w:rsidR="004E7CE3" w:rsidRPr="00F60D75" w:rsidRDefault="004E7CE3" w:rsidP="004E7CE3">
      <w:pPr>
        <w:pStyle w:val="Overskrift3"/>
        <w:rPr>
          <w:rFonts w:ascii="Times New Roman" w:hAnsi="Times New Roman"/>
          <w:sz w:val="24"/>
          <w:szCs w:val="24"/>
        </w:rPr>
      </w:pPr>
      <w:bookmarkStart w:id="16" w:name="_Toc8205362"/>
      <w:r w:rsidRPr="00F60D75">
        <w:rPr>
          <w:rFonts w:ascii="Times New Roman" w:hAnsi="Times New Roman"/>
          <w:sz w:val="24"/>
          <w:szCs w:val="24"/>
        </w:rPr>
        <w:t>Tilpasninger og installasjon mv.</w:t>
      </w:r>
      <w:bookmarkEnd w:id="16"/>
      <w:r w:rsidRPr="00F60D75">
        <w:rPr>
          <w:rFonts w:ascii="Times New Roman" w:hAnsi="Times New Roman"/>
          <w:sz w:val="24"/>
          <w:szCs w:val="24"/>
        </w:rPr>
        <w:t xml:space="preserve"> </w:t>
      </w:r>
    </w:p>
    <w:p w14:paraId="52F80E8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har ikke ansvar for å utføre kundetilpasninger, installasjon eller andre oppgaver som skal utføres etter at utstyr og programvare er overlevert eller gjort tilgjengelig for Kunden, med mindre dette er beskrevet særskilt i bilag 1 og 2. Med mindre annet er avtalt, skal slike tjenester leveres som bistand (innsatsforpliktelse) og betales etter medgått tid basert på Leverandørens timepriser oppgitt i bilag 7. </w:t>
      </w:r>
    </w:p>
    <w:p w14:paraId="11536BCE" w14:textId="77777777" w:rsidR="004E7CE3" w:rsidRPr="00F60D75" w:rsidRDefault="004E7CE3" w:rsidP="004E7CE3">
      <w:pPr>
        <w:rPr>
          <w:rFonts w:ascii="Times New Roman" w:hAnsi="Times New Roman" w:cs="Times New Roman"/>
        </w:rPr>
      </w:pPr>
    </w:p>
    <w:p w14:paraId="485B67D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det er avtalt at Leverandøren skal levere tjenester i henhold til dette punkt 2.1.2, og det oppstår feil i programvaren som er omfattet av punkt 2.1.3 sjette avsnitt, skal Leverandøren i rimelig omfang, uten ekstra vederlag, søke å finne en midlertidig løsning mens feilretting hos programvareleverandøren pågår. Det kan også avtales en øvre økonomisk ramme for Leverandørens plikt til å utarbeide midlertidige løsninger som dekker feil i standardprogramvare i bilag 7.</w:t>
      </w:r>
    </w:p>
    <w:p w14:paraId="75ACAC07" w14:textId="77777777" w:rsidR="004E7CE3" w:rsidRPr="00F60D75" w:rsidRDefault="004E7CE3" w:rsidP="004E7CE3">
      <w:pPr>
        <w:rPr>
          <w:rFonts w:ascii="Times New Roman" w:hAnsi="Times New Roman" w:cs="Times New Roman"/>
        </w:rPr>
      </w:pPr>
    </w:p>
    <w:p w14:paraId="7C507676" w14:textId="77777777" w:rsidR="004E7CE3" w:rsidRPr="00F60D75" w:rsidRDefault="004E7CE3" w:rsidP="004E7CE3">
      <w:pPr>
        <w:pStyle w:val="Overskrift3"/>
        <w:rPr>
          <w:rFonts w:ascii="Times New Roman" w:hAnsi="Times New Roman"/>
          <w:sz w:val="24"/>
          <w:szCs w:val="24"/>
        </w:rPr>
      </w:pPr>
      <w:bookmarkStart w:id="17" w:name="_Toc8205363"/>
      <w:r w:rsidRPr="00F60D75">
        <w:rPr>
          <w:rFonts w:ascii="Times New Roman" w:hAnsi="Times New Roman"/>
          <w:sz w:val="24"/>
          <w:szCs w:val="24"/>
        </w:rPr>
        <w:lastRenderedPageBreak/>
        <w:t>Forholdet til standard lisens- og avtalevilkår</w:t>
      </w:r>
      <w:bookmarkEnd w:id="17"/>
    </w:p>
    <w:p w14:paraId="35DD78B1"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I den utstrekning standardprogramvare som er omfattet av leveransen må leveres under standard lisensbetingelser og avtalevilkår (lisensbetingelser), skal dette være uttrykkelig angitt i et eget kapittel i bilag 2, og kopier av lisensbetingelsene skal være vedlagt som bilag 10.</w:t>
      </w:r>
    </w:p>
    <w:p w14:paraId="0C6BE077" w14:textId="77777777" w:rsidR="004E7CE3" w:rsidRPr="00F60D75" w:rsidRDefault="004E7CE3" w:rsidP="004E7CE3">
      <w:pPr>
        <w:rPr>
          <w:rFonts w:ascii="Times New Roman" w:hAnsi="Times New Roman" w:cs="Times New Roman"/>
        </w:rPr>
      </w:pPr>
    </w:p>
    <w:p w14:paraId="218EF79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Lisensbetingelsenes bestemmelser om disposisjonsrett går foran denne avtalens betingelser om disposisjonsrett, med mindre annet eksplisitt fremgår av bilag 8. Leverandøren skal sikre at standardprogramvare tilbys under lisensbetingelser som er dekkende for de krav som Kunden i bilag 1 har stilt til leveransen og dennes bruksområde, og denne avtalens bestemmelser om disposisjonsrett. I den utstrekning det er avvik mellom lisensbetingelsenes bestemmelser om disposisjonsrett og denne avtalens bestemmelser om disposisjonsrett, skal Leverandøren beskrive dette tydelig i bilag 2. Ved eventuelle rettsmangler er Leverandøren ikke erstatnings</w:t>
      </w:r>
      <w:r w:rsidRPr="00F60D75">
        <w:rPr>
          <w:rFonts w:ascii="Times New Roman" w:hAnsi="Times New Roman" w:cs="Times New Roman"/>
        </w:rPr>
        <w:softHyphen/>
        <w:t>ansvarlig for rettsmangler knyttet til standardprogramvare ut over 1) det som følger av lisensbetingelsene inntatt i bilag 10, og 2) for dekning av idømt erstatningsansvar overfor tredjepart (rettighetshaveren(e)).</w:t>
      </w:r>
    </w:p>
    <w:p w14:paraId="04BE3FB2" w14:textId="77777777" w:rsidR="004E7CE3" w:rsidRPr="00F60D75" w:rsidRDefault="004E7CE3" w:rsidP="004E7CE3">
      <w:pPr>
        <w:rPr>
          <w:rFonts w:ascii="Times New Roman" w:hAnsi="Times New Roman" w:cs="Times New Roman"/>
        </w:rPr>
      </w:pPr>
    </w:p>
    <w:p w14:paraId="119E343B"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Leveransen skal testes og godkjennes i henhold til denne avtalens bestemmelser om test og godkjenning (se punkt 2.2.2) uavhengig av hva som følger av programvarens lisensbetingelser.</w:t>
      </w:r>
    </w:p>
    <w:p w14:paraId="7D46877B" w14:textId="77777777" w:rsidR="004E7CE3" w:rsidRPr="00F60D75" w:rsidRDefault="004E7CE3" w:rsidP="004E7CE3">
      <w:pPr>
        <w:rPr>
          <w:rFonts w:ascii="Times New Roman" w:hAnsi="Times New Roman" w:cs="Times New Roman"/>
          <w:lang w:val="x-none"/>
        </w:rPr>
      </w:pPr>
    </w:p>
    <w:p w14:paraId="15C887E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har ansvar for at Leverandørens ytelser oppfyller avtalte krav og beskrivelser i avtalen, uavhengig av hva som måtte følge av de enkelte lisensbetingelsene. </w:t>
      </w:r>
    </w:p>
    <w:p w14:paraId="4912531A" w14:textId="77777777" w:rsidR="004E7CE3" w:rsidRPr="00F60D75" w:rsidRDefault="004E7CE3" w:rsidP="004E7CE3">
      <w:pPr>
        <w:rPr>
          <w:rFonts w:ascii="Times New Roman" w:hAnsi="Times New Roman" w:cs="Times New Roman"/>
        </w:rPr>
      </w:pPr>
    </w:p>
    <w:p w14:paraId="5F0AF06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feil i standardprogramvaren medfører at leveransen avviker fra det som er avtalt i henhold til denne avtalen, er det Leverandørens ansvar å avhjelpe feilen på en slik måte at leveransen bringes i overensstemmelse med det som er avtalt, selv om slik standardprogramvare er underlagt lisensbetingelser</w:t>
      </w:r>
      <w:r w:rsidRPr="00F60D75" w:rsidDel="00291DD4">
        <w:rPr>
          <w:rFonts w:ascii="Times New Roman" w:hAnsi="Times New Roman" w:cs="Times New Roman"/>
        </w:rPr>
        <w:t xml:space="preserve"> </w:t>
      </w:r>
      <w:r w:rsidRPr="00F60D75">
        <w:rPr>
          <w:rFonts w:ascii="Times New Roman" w:hAnsi="Times New Roman" w:cs="Times New Roman"/>
        </w:rPr>
        <w:t xml:space="preserve">med avvikende betingelser for feilretting. Avhjelp av feil i, eller feil som skyldes, standardprogramvare kan skje på enhver måte som bringer leveransen i overensstemmelse med avtalens krav. </w:t>
      </w:r>
    </w:p>
    <w:p w14:paraId="41B55EBC" w14:textId="77777777" w:rsidR="004E7CE3" w:rsidRPr="00F60D75" w:rsidRDefault="004E7CE3" w:rsidP="004E7CE3">
      <w:pPr>
        <w:rPr>
          <w:rFonts w:ascii="Times New Roman" w:hAnsi="Times New Roman" w:cs="Times New Roman"/>
        </w:rPr>
      </w:pPr>
    </w:p>
    <w:p w14:paraId="6600186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 melde feilen til programvare</w:t>
      </w:r>
      <w:r w:rsidRPr="00F60D75">
        <w:rPr>
          <w:rFonts w:ascii="Times New Roman" w:hAnsi="Times New Roman" w:cs="Times New Roman"/>
        </w:rPr>
        <w:softHyphen/>
        <w:t>produsenten, etter beste evne søke å få prioritet for retting av feilen, holde Kunden orientert om status for feilrettingen og gjøre rettet versjon tilgjengelig for Kunden når feilen i standardprogramvaren er rettet av programvareprodusenten. I den utstrekning det følger av punkt 2.1.2 siste avsnitt, skal Leverandøren i rimelig omfang søke å finne en midlertidig løsning mens feilretting hos programvare</w:t>
      </w:r>
      <w:r w:rsidRPr="00F60D75">
        <w:rPr>
          <w:rFonts w:ascii="Times New Roman" w:hAnsi="Times New Roman" w:cs="Times New Roman"/>
        </w:rPr>
        <w:softHyphen/>
        <w:t xml:space="preserve">produsenten pågår. </w:t>
      </w:r>
    </w:p>
    <w:p w14:paraId="2CB60E67" w14:textId="77777777" w:rsidR="004E7CE3" w:rsidRPr="00F60D75" w:rsidRDefault="004E7CE3" w:rsidP="004E7CE3">
      <w:pPr>
        <w:rPr>
          <w:rFonts w:ascii="Times New Roman" w:hAnsi="Times New Roman" w:cs="Times New Roman"/>
        </w:rPr>
      </w:pPr>
    </w:p>
    <w:p w14:paraId="5F53421C" w14:textId="0463FD78" w:rsidR="004E7CE3" w:rsidRPr="00F60D75" w:rsidRDefault="004E7CE3" w:rsidP="004E7CE3">
      <w:pPr>
        <w:rPr>
          <w:rFonts w:ascii="Times New Roman" w:hAnsi="Times New Roman" w:cs="Times New Roman"/>
        </w:rPr>
      </w:pPr>
      <w:r w:rsidRPr="00F60D75">
        <w:rPr>
          <w:rFonts w:ascii="Times New Roman" w:hAnsi="Times New Roman" w:cs="Times New Roman"/>
        </w:rPr>
        <w:t>Slike feil i standardprogramvaren som nevnt i nest siste avsnitt regnes ikke med ved vurderingen av om godkjenningskriterier er oppfylt, med mindre Leverandøren har misligholdt sin plikt til å følge opp feilrettingen og gjøre feilrettingen tilgjengelig for Kunden. Hvis feilene i standardprogramvaren ikke er rettet innen utløpet av garantiperioden kan Kunden kreve prisavslag og eventuelt erstatning i henhold til avtalens kap</w:t>
      </w:r>
      <w:r w:rsidR="008B71D6" w:rsidRPr="00F60D75">
        <w:rPr>
          <w:rFonts w:ascii="Times New Roman" w:hAnsi="Times New Roman" w:cs="Times New Roman"/>
        </w:rPr>
        <w:t>itel</w:t>
      </w:r>
      <w:r w:rsidRPr="00F60D75">
        <w:rPr>
          <w:rFonts w:ascii="Times New Roman" w:hAnsi="Times New Roman" w:cs="Times New Roman"/>
        </w:rPr>
        <w:t xml:space="preserve"> 6. </w:t>
      </w:r>
    </w:p>
    <w:p w14:paraId="181C0AF5" w14:textId="77777777" w:rsidR="004E7CE3" w:rsidRPr="00F60D75" w:rsidRDefault="004E7CE3" w:rsidP="004E7CE3">
      <w:pPr>
        <w:rPr>
          <w:rFonts w:ascii="Times New Roman" w:hAnsi="Times New Roman" w:cs="Times New Roman"/>
        </w:rPr>
      </w:pPr>
    </w:p>
    <w:p w14:paraId="06DD2A3B" w14:textId="77777777" w:rsidR="004E7CE3" w:rsidRPr="00F60D75" w:rsidRDefault="004E7CE3" w:rsidP="004E7CE3">
      <w:pPr>
        <w:pStyle w:val="Overskrift3"/>
        <w:rPr>
          <w:rFonts w:ascii="Times New Roman" w:hAnsi="Times New Roman"/>
          <w:sz w:val="24"/>
          <w:szCs w:val="24"/>
        </w:rPr>
      </w:pPr>
      <w:bookmarkStart w:id="18" w:name="_Toc8205364"/>
      <w:r w:rsidRPr="00F60D75">
        <w:rPr>
          <w:rFonts w:ascii="Times New Roman" w:hAnsi="Times New Roman"/>
          <w:sz w:val="24"/>
          <w:szCs w:val="24"/>
        </w:rPr>
        <w:t>Dokumentasjon og opplæring</w:t>
      </w:r>
      <w:bookmarkEnd w:id="18"/>
    </w:p>
    <w:p w14:paraId="6DA9C90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ikke annet er avtalt, skal Kunden som del av avtalt vederlag for utstyr og programvare få overlevert, eller gis elektronisk tilgang til, slik standard produktbeskrivelse, brukerveiledning og annen dokumentasjon som Leverandøren vanligvis lar følge med ved salg av angjeldende produkter. </w:t>
      </w:r>
    </w:p>
    <w:p w14:paraId="25915F0B"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Dokumentasjonen skal gjøres tilgjengelig for Kunden senest samtidig med programvaren og utstyret, jf. bilag 4. Den skal være datert og av siste tilgjengelige ajourførte versjon.</w:t>
      </w:r>
    </w:p>
    <w:p w14:paraId="54F7F2A6" w14:textId="77777777" w:rsidR="004E7CE3" w:rsidRPr="00F60D75" w:rsidRDefault="004E7CE3" w:rsidP="004E7CE3">
      <w:pPr>
        <w:rPr>
          <w:rFonts w:ascii="Times New Roman" w:hAnsi="Times New Roman" w:cs="Times New Roman"/>
        </w:rPr>
      </w:pPr>
    </w:p>
    <w:p w14:paraId="4724B959"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Nærmere krav til dokumentasjon kan fremgå av bilag 1 og 2.</w:t>
      </w:r>
    </w:p>
    <w:p w14:paraId="66E76C83" w14:textId="77777777" w:rsidR="004E7CE3" w:rsidRPr="00F60D75" w:rsidRDefault="004E7CE3" w:rsidP="004E7CE3">
      <w:pPr>
        <w:rPr>
          <w:rFonts w:ascii="Times New Roman" w:hAnsi="Times New Roman" w:cs="Times New Roman"/>
        </w:rPr>
      </w:pPr>
    </w:p>
    <w:p w14:paraId="573ACDFB"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Leverandøren skal bistå med nødvendig opplæring av Kundens personell i den grad det er avtalt i bilag 1 eller 2 og priset i bilag 7.</w:t>
      </w:r>
    </w:p>
    <w:p w14:paraId="05FD01B6" w14:textId="77777777" w:rsidR="004E7CE3" w:rsidRPr="00F60D75" w:rsidRDefault="004E7CE3" w:rsidP="004E7CE3">
      <w:pPr>
        <w:rPr>
          <w:rFonts w:ascii="Times New Roman" w:hAnsi="Times New Roman" w:cs="Times New Roman"/>
        </w:rPr>
      </w:pPr>
    </w:p>
    <w:p w14:paraId="56374954" w14:textId="77777777" w:rsidR="004E7CE3" w:rsidRPr="00F60D75" w:rsidRDefault="004E7CE3" w:rsidP="004E7CE3">
      <w:pPr>
        <w:pStyle w:val="Overskrift3"/>
        <w:rPr>
          <w:rFonts w:ascii="Times New Roman" w:hAnsi="Times New Roman"/>
          <w:sz w:val="24"/>
          <w:szCs w:val="24"/>
        </w:rPr>
      </w:pPr>
      <w:bookmarkStart w:id="19" w:name="_Toc8205365"/>
      <w:r w:rsidRPr="00F60D75">
        <w:rPr>
          <w:rFonts w:ascii="Times New Roman" w:hAnsi="Times New Roman"/>
          <w:sz w:val="24"/>
          <w:szCs w:val="24"/>
        </w:rPr>
        <w:t>Tid og sted for Leverandørens ytelse</w:t>
      </w:r>
      <w:bookmarkEnd w:id="19"/>
    </w:p>
    <w:p w14:paraId="22050DC9"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Programvare og utstyr skal være levert innen de frister som fremgår av bilag 4. Med mindre annet fremgår av bilag 4, må eventuelle innvendinger fra Kundens side være fremmet skriftlig innen 5 (fem) virkedager etter at alt utstyr og programvare som omfattes av avtalen, er fysisk levert på avtalt adresse. For programvare er det tilstrekkelig at programvaren er gjort tilgjengelig for elektronisk nedlastning for Kunden med mindre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p>
    <w:p w14:paraId="36EE8B92" w14:textId="77777777" w:rsidR="004E7CE3" w:rsidRPr="00F60D75" w:rsidRDefault="004E7CE3" w:rsidP="004E7CE3">
      <w:pPr>
        <w:rPr>
          <w:rFonts w:ascii="Times New Roman" w:hAnsi="Times New Roman" w:cs="Times New Roman"/>
        </w:rPr>
      </w:pPr>
    </w:p>
    <w:p w14:paraId="786D38A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det er avtalt særskilt godkjenningsprøve i henhold til punkt 2.2.2, anses levering ikke skjedd før godkjenningsprøven er gjennomført og godkjent av Kunden.</w:t>
      </w:r>
    </w:p>
    <w:p w14:paraId="1124407C"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 </w:t>
      </w:r>
    </w:p>
    <w:p w14:paraId="36CA7D6F" w14:textId="77777777" w:rsidR="004E7CE3" w:rsidRPr="00F60D75" w:rsidRDefault="004E7CE3" w:rsidP="004E7CE3">
      <w:pPr>
        <w:pStyle w:val="Overskrift3"/>
        <w:rPr>
          <w:rFonts w:ascii="Times New Roman" w:hAnsi="Times New Roman"/>
          <w:sz w:val="24"/>
          <w:szCs w:val="24"/>
        </w:rPr>
      </w:pPr>
      <w:bookmarkStart w:id="20" w:name="_Toc8205366"/>
      <w:r w:rsidRPr="00F60D75">
        <w:rPr>
          <w:rFonts w:ascii="Times New Roman" w:hAnsi="Times New Roman"/>
          <w:sz w:val="24"/>
          <w:szCs w:val="24"/>
        </w:rPr>
        <w:t>Garantiperiode og garantiytelser</w:t>
      </w:r>
      <w:bookmarkEnd w:id="20"/>
    </w:p>
    <w:p w14:paraId="113AE17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Med mindre annet er avtalt i bilag 7, er garantiperioden 1 (ett) år for programvare og 2 (to) år for utstyr regnet fra det tidspunkt levering anses skjedd i henhold til punkt 2.1.5.</w:t>
      </w:r>
    </w:p>
    <w:p w14:paraId="1AE97445" w14:textId="77777777" w:rsidR="004E7CE3" w:rsidRPr="00F60D75" w:rsidRDefault="004E7CE3" w:rsidP="004E7CE3">
      <w:pPr>
        <w:rPr>
          <w:rFonts w:ascii="Times New Roman" w:hAnsi="Times New Roman" w:cs="Times New Roman"/>
        </w:rPr>
      </w:pPr>
    </w:p>
    <w:p w14:paraId="091E383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Forutsatt normal, aktsom bruk fra Kundens side skal Leverandøren uten ekstra kostnad utbedre feil og mangler, skifte ut defekte deler på utstyr og foreta feilretting i programmer som omfattes av denne avtalen, og som Kunden har reklamert på innen utløpet av garantiperioden. Det kan ikke kreves erstatning eller andre misligholdsbeføyelser knyttet til mangler som blir utbedret i henhold til garantiansvaret. Feilretting i programvare anses oppfylt når feilretting stilles til rådighet for Kunden.</w:t>
      </w:r>
    </w:p>
    <w:p w14:paraId="675F2B7C" w14:textId="77777777" w:rsidR="004E7CE3" w:rsidRPr="00F60D75" w:rsidRDefault="004E7CE3" w:rsidP="004E7CE3">
      <w:pPr>
        <w:rPr>
          <w:rFonts w:ascii="Times New Roman" w:hAnsi="Times New Roman" w:cs="Times New Roman"/>
        </w:rPr>
      </w:pPr>
    </w:p>
    <w:p w14:paraId="491412E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For utstyr vil det i bilag 2 kunne spesifiseres nærmere krav til vedlikehold som må være utført for at garantien skal gjelde. </w:t>
      </w:r>
    </w:p>
    <w:p w14:paraId="22262679" w14:textId="77777777" w:rsidR="004E7CE3" w:rsidRPr="00F60D75" w:rsidRDefault="004E7CE3" w:rsidP="004E7CE3">
      <w:pPr>
        <w:rPr>
          <w:rFonts w:ascii="Times New Roman" w:hAnsi="Times New Roman" w:cs="Times New Roman"/>
        </w:rPr>
      </w:pPr>
    </w:p>
    <w:p w14:paraId="2C9EC1C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Retting skal skje uten ugrunnet opphold. Punkt 2.1.3 nest siste avsnitt gjelder tilsvarende. </w:t>
      </w:r>
    </w:p>
    <w:p w14:paraId="617CD69E" w14:textId="77777777" w:rsidR="004E7CE3" w:rsidRPr="00F60D75" w:rsidRDefault="004E7CE3" w:rsidP="004E7CE3">
      <w:pPr>
        <w:rPr>
          <w:rFonts w:ascii="Times New Roman" w:hAnsi="Times New Roman" w:cs="Times New Roman"/>
        </w:rPr>
      </w:pPr>
    </w:p>
    <w:p w14:paraId="0D4257C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Leverandøren kan selv velge om retting av feil skal skje ved utbedring, omlevering eller tilleggslevering. Hvis Leverandøren velger å rette feil i garantiperioden ved å levere en ny versjon av programvaren, har Leverandøren ikke krav på vederlag for den nye versjonen selv om denne inneholder forbedringer. Leverandøren kan bare utbedre feil og mangler ved levering av ny versjon dersom Kunden kan nyttiggjøre seg denne på Kundens eksisterende tekniske plattform.</w:t>
      </w:r>
    </w:p>
    <w:p w14:paraId="452D06E3" w14:textId="77777777" w:rsidR="004E7CE3" w:rsidRPr="00F60D75" w:rsidRDefault="004E7CE3" w:rsidP="004E7CE3">
      <w:pPr>
        <w:rPr>
          <w:rFonts w:ascii="Times New Roman" w:hAnsi="Times New Roman" w:cs="Times New Roman"/>
        </w:rPr>
      </w:pPr>
    </w:p>
    <w:p w14:paraId="6B6E1DC3" w14:textId="77777777" w:rsidR="004E7CE3" w:rsidRPr="00F60D75" w:rsidRDefault="004E7CE3" w:rsidP="004E7CE3">
      <w:pPr>
        <w:pStyle w:val="Overskrift2"/>
        <w:rPr>
          <w:rFonts w:ascii="Times New Roman" w:hAnsi="Times New Roman" w:cs="Times New Roman"/>
        </w:rPr>
      </w:pPr>
      <w:bookmarkStart w:id="21" w:name="_Toc8205367"/>
      <w:r w:rsidRPr="00F60D75">
        <w:rPr>
          <w:rFonts w:ascii="Times New Roman" w:hAnsi="Times New Roman" w:cs="Times New Roman"/>
        </w:rPr>
        <w:t>Kundens plikter</w:t>
      </w:r>
      <w:bookmarkEnd w:id="21"/>
    </w:p>
    <w:p w14:paraId="7A789FDF" w14:textId="77777777" w:rsidR="004E7CE3" w:rsidRPr="00F60D75" w:rsidRDefault="004E7CE3" w:rsidP="004E7CE3">
      <w:pPr>
        <w:pStyle w:val="Overskrift3"/>
        <w:rPr>
          <w:rFonts w:ascii="Times New Roman" w:hAnsi="Times New Roman"/>
          <w:sz w:val="24"/>
          <w:szCs w:val="24"/>
        </w:rPr>
      </w:pPr>
      <w:bookmarkStart w:id="22" w:name="_Toc8205368"/>
      <w:r w:rsidRPr="00F60D75">
        <w:rPr>
          <w:rFonts w:ascii="Times New Roman" w:hAnsi="Times New Roman"/>
          <w:sz w:val="24"/>
          <w:szCs w:val="24"/>
        </w:rPr>
        <w:t>Medvirkning</w:t>
      </w:r>
      <w:bookmarkEnd w:id="22"/>
    </w:p>
    <w:p w14:paraId="009A2CB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 skal bidra til å legge forholdene til rette for at Leverandøren skal få utført sine plikter etter denne avtalen.</w:t>
      </w:r>
    </w:p>
    <w:p w14:paraId="35B24851" w14:textId="77777777" w:rsidR="004E7CE3" w:rsidRPr="00F60D75" w:rsidRDefault="004E7CE3" w:rsidP="004E7CE3">
      <w:pPr>
        <w:rPr>
          <w:rFonts w:ascii="Times New Roman" w:hAnsi="Times New Roman" w:cs="Times New Roman"/>
        </w:rPr>
      </w:pPr>
    </w:p>
    <w:p w14:paraId="138D0B1E" w14:textId="77777777" w:rsidR="004E7CE3" w:rsidRPr="00F60D75" w:rsidRDefault="004E7CE3" w:rsidP="004E7CE3">
      <w:pPr>
        <w:pStyle w:val="Overskrift3"/>
        <w:rPr>
          <w:rFonts w:ascii="Times New Roman" w:hAnsi="Times New Roman"/>
          <w:sz w:val="24"/>
          <w:szCs w:val="24"/>
        </w:rPr>
      </w:pPr>
      <w:bookmarkStart w:id="23" w:name="_Toc8205369"/>
      <w:r w:rsidRPr="00F60D75">
        <w:rPr>
          <w:rFonts w:ascii="Times New Roman" w:hAnsi="Times New Roman"/>
          <w:sz w:val="24"/>
          <w:szCs w:val="24"/>
        </w:rPr>
        <w:t>Undersøkelsesplikt</w:t>
      </w:r>
      <w:bookmarkEnd w:id="23"/>
    </w:p>
    <w:p w14:paraId="24F04BF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Kunden er forpliktet til å undersøke leveransen etter vanlige kjøpsrettslige regler og slik god forretningsskikk tilsier. </w:t>
      </w:r>
    </w:p>
    <w:p w14:paraId="319F73A3" w14:textId="77777777" w:rsidR="004E7CE3" w:rsidRPr="00F60D75" w:rsidRDefault="004E7CE3" w:rsidP="004E7CE3">
      <w:pPr>
        <w:rPr>
          <w:rFonts w:ascii="Times New Roman" w:hAnsi="Times New Roman" w:cs="Times New Roman"/>
        </w:rPr>
      </w:pPr>
    </w:p>
    <w:p w14:paraId="4D24086F" w14:textId="77777777" w:rsidR="004E7CE3" w:rsidRPr="00F60D75" w:rsidRDefault="004E7CE3" w:rsidP="004E7CE3">
      <w:pPr>
        <w:rPr>
          <w:rFonts w:ascii="Times New Roman" w:hAnsi="Times New Roman" w:cs="Times New Roman"/>
        </w:rPr>
      </w:pPr>
      <w:r w:rsidRPr="00F60D75">
        <w:rPr>
          <w:rFonts w:ascii="Times New Roman" w:hAnsi="Times New Roman" w:cs="Times New Roman"/>
          <w:i/>
        </w:rPr>
        <w:t>Dersom</w:t>
      </w:r>
      <w:r w:rsidRPr="00F60D75">
        <w:rPr>
          <w:rFonts w:ascii="Times New Roman" w:hAnsi="Times New Roman" w:cs="Times New Roman"/>
        </w:rPr>
        <w:t xml:space="preserve"> det i bilag 1 fremgår at det skal foretas en særskilt godkjenningsprøve, skal art og omfang av denne prøven være nærmere beskrevet i bilag 5 (se også punkt 2.1.5). I tillegg gjelder reguleringene under. </w:t>
      </w:r>
    </w:p>
    <w:p w14:paraId="7A646A74" w14:textId="77777777" w:rsidR="004E7CE3" w:rsidRPr="00F60D75" w:rsidRDefault="004E7CE3" w:rsidP="004E7CE3">
      <w:pPr>
        <w:rPr>
          <w:rFonts w:ascii="Times New Roman" w:hAnsi="Times New Roman" w:cs="Times New Roman"/>
        </w:rPr>
      </w:pPr>
    </w:p>
    <w:p w14:paraId="7954E610" w14:textId="77777777" w:rsidR="004E7CE3" w:rsidRPr="00F60D75" w:rsidRDefault="004E7CE3" w:rsidP="004E7CE3">
      <w:pPr>
        <w:rPr>
          <w:rFonts w:ascii="Times New Roman" w:hAnsi="Times New Roman" w:cs="Times New Roman"/>
        </w:rPr>
      </w:pPr>
      <w:r w:rsidRPr="00F60D75">
        <w:rPr>
          <w:rFonts w:ascii="Times New Roman" w:hAnsi="Times New Roman" w:cs="Times New Roman"/>
          <w:bCs/>
        </w:rPr>
        <w:t>H</w:t>
      </w:r>
      <w:r w:rsidRPr="00F60D75">
        <w:rPr>
          <w:rFonts w:ascii="Times New Roman" w:hAnsi="Times New Roman" w:cs="Times New Roman"/>
        </w:rPr>
        <w:t>vis ikke annet fremgår av bilag 5, benyttes følgende definisjon av feil:</w:t>
      </w:r>
    </w:p>
    <w:p w14:paraId="490AF2D1" w14:textId="77777777" w:rsidR="004E7CE3" w:rsidRPr="00F60D75" w:rsidRDefault="004E7CE3" w:rsidP="004E7CE3">
      <w:pPr>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E7CE3" w:rsidRPr="00F60D75" w14:paraId="2631FC44" w14:textId="77777777" w:rsidTr="00714320">
        <w:tc>
          <w:tcPr>
            <w:tcW w:w="590" w:type="dxa"/>
            <w:shd w:val="clear" w:color="auto" w:fill="D9D9D9"/>
          </w:tcPr>
          <w:p w14:paraId="44121145"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Nivå</w:t>
            </w:r>
          </w:p>
        </w:tc>
        <w:tc>
          <w:tcPr>
            <w:tcW w:w="1243" w:type="dxa"/>
            <w:shd w:val="clear" w:color="auto" w:fill="D9D9D9"/>
          </w:tcPr>
          <w:p w14:paraId="042D59A3"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Kategori</w:t>
            </w:r>
          </w:p>
        </w:tc>
        <w:tc>
          <w:tcPr>
            <w:tcW w:w="6459" w:type="dxa"/>
            <w:shd w:val="clear" w:color="auto" w:fill="D9D9D9"/>
          </w:tcPr>
          <w:p w14:paraId="5AD48653"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Beskrivelse</w:t>
            </w:r>
          </w:p>
        </w:tc>
      </w:tr>
      <w:tr w:rsidR="004E7CE3" w:rsidRPr="00F60D75" w14:paraId="1725F8D3" w14:textId="77777777" w:rsidTr="00714320">
        <w:trPr>
          <w:trHeight w:val="1124"/>
        </w:trPr>
        <w:tc>
          <w:tcPr>
            <w:tcW w:w="590" w:type="dxa"/>
          </w:tcPr>
          <w:p w14:paraId="66A77592" w14:textId="77777777" w:rsidR="004E7CE3" w:rsidRPr="00F60D75" w:rsidRDefault="004E7CE3" w:rsidP="00714320">
            <w:pPr>
              <w:pStyle w:val="Kommentaremne"/>
              <w:rPr>
                <w:rFonts w:ascii="Times New Roman" w:hAnsi="Times New Roman"/>
                <w:sz w:val="24"/>
                <w:szCs w:val="24"/>
              </w:rPr>
            </w:pPr>
            <w:r w:rsidRPr="00F60D75">
              <w:rPr>
                <w:rFonts w:ascii="Times New Roman" w:hAnsi="Times New Roman"/>
                <w:sz w:val="24"/>
                <w:szCs w:val="24"/>
              </w:rPr>
              <w:t xml:space="preserve"> A</w:t>
            </w:r>
          </w:p>
        </w:tc>
        <w:tc>
          <w:tcPr>
            <w:tcW w:w="1243" w:type="dxa"/>
          </w:tcPr>
          <w:p w14:paraId="41565D12"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Kritisk feil</w:t>
            </w:r>
          </w:p>
        </w:tc>
        <w:tc>
          <w:tcPr>
            <w:tcW w:w="6459" w:type="dxa"/>
          </w:tcPr>
          <w:p w14:paraId="293D5F1F"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 Feil som medfører at utstyret eller programvaren stopper, at data går tapt, eller at andre funksjoner som ut fra en objektiv vurdering er kritiske for Kunden, ikke er levert eller ikke virker som avtalt. </w:t>
            </w:r>
          </w:p>
          <w:p w14:paraId="3276EB19"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Dokumentasjonen er så ufullstendig eller misvisende at Kunden ikke kan bruke utstyret eller programvaren eller vesentlige deler av det.</w:t>
            </w:r>
          </w:p>
        </w:tc>
      </w:tr>
      <w:tr w:rsidR="004E7CE3" w:rsidRPr="00F60D75" w14:paraId="00C6ED5F" w14:textId="77777777" w:rsidTr="00714320">
        <w:trPr>
          <w:trHeight w:val="1112"/>
        </w:trPr>
        <w:tc>
          <w:tcPr>
            <w:tcW w:w="590" w:type="dxa"/>
          </w:tcPr>
          <w:p w14:paraId="26C768DB" w14:textId="77777777" w:rsidR="004E7CE3" w:rsidRPr="00F60D75" w:rsidRDefault="004E7CE3" w:rsidP="00714320">
            <w:pPr>
              <w:rPr>
                <w:rFonts w:ascii="Times New Roman" w:hAnsi="Times New Roman" w:cs="Times New Roman"/>
                <w:b/>
              </w:rPr>
            </w:pPr>
            <w:r w:rsidRPr="00F60D75">
              <w:rPr>
                <w:rFonts w:ascii="Times New Roman" w:hAnsi="Times New Roman" w:cs="Times New Roman"/>
                <w:b/>
              </w:rPr>
              <w:t xml:space="preserve"> B</w:t>
            </w:r>
          </w:p>
        </w:tc>
        <w:tc>
          <w:tcPr>
            <w:tcW w:w="1243" w:type="dxa"/>
          </w:tcPr>
          <w:p w14:paraId="4B0E67DC"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Alvorlig feil</w:t>
            </w:r>
          </w:p>
        </w:tc>
        <w:tc>
          <w:tcPr>
            <w:tcW w:w="6459" w:type="dxa"/>
          </w:tcPr>
          <w:p w14:paraId="02B335A6"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 Feil som fører til at funksjoner som, ut fra en objektiv vurdering, er viktige for Kunden ikke virker som beskrevet i avtalen, og som det er tids- og ressurskrevende å omgå. </w:t>
            </w:r>
          </w:p>
          <w:p w14:paraId="301DC2CD"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Dokumentasjonen er så ufullstendig eller misvisende at Kunden ikke kan benytte funksjoner som ut fra en objektiv vurdering er viktige for Kunden.</w:t>
            </w:r>
          </w:p>
        </w:tc>
      </w:tr>
      <w:tr w:rsidR="004E7CE3" w:rsidRPr="00F60D75" w14:paraId="7F0ABA42" w14:textId="77777777" w:rsidTr="00714320">
        <w:trPr>
          <w:trHeight w:val="845"/>
        </w:trPr>
        <w:tc>
          <w:tcPr>
            <w:tcW w:w="590" w:type="dxa"/>
          </w:tcPr>
          <w:p w14:paraId="6A8D1726" w14:textId="77777777" w:rsidR="004E7CE3" w:rsidRPr="00F60D75" w:rsidRDefault="004E7CE3" w:rsidP="00714320">
            <w:pPr>
              <w:rPr>
                <w:rFonts w:ascii="Times New Roman" w:hAnsi="Times New Roman" w:cs="Times New Roman"/>
                <w:b/>
              </w:rPr>
            </w:pPr>
            <w:r w:rsidRPr="00F60D75">
              <w:rPr>
                <w:rFonts w:ascii="Times New Roman" w:hAnsi="Times New Roman" w:cs="Times New Roman"/>
                <w:b/>
              </w:rPr>
              <w:t xml:space="preserve"> C</w:t>
            </w:r>
          </w:p>
        </w:tc>
        <w:tc>
          <w:tcPr>
            <w:tcW w:w="1243" w:type="dxa"/>
          </w:tcPr>
          <w:p w14:paraId="41BDEB24"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Mindre alvorlig feil</w:t>
            </w:r>
          </w:p>
        </w:tc>
        <w:tc>
          <w:tcPr>
            <w:tcW w:w="6459" w:type="dxa"/>
          </w:tcPr>
          <w:p w14:paraId="2DF29D52"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 Feil som fører til at enkeltfunksjoner ikke virker som avtalt, men som Kunden relativt lett kan omgå. </w:t>
            </w:r>
          </w:p>
          <w:p w14:paraId="4F8A1314" w14:textId="77777777" w:rsidR="004E7CE3" w:rsidRPr="00F60D75" w:rsidRDefault="004E7CE3" w:rsidP="00714320">
            <w:pPr>
              <w:rPr>
                <w:rFonts w:ascii="Times New Roman" w:hAnsi="Times New Roman" w:cs="Times New Roman"/>
              </w:rPr>
            </w:pPr>
            <w:r w:rsidRPr="00F60D75">
              <w:rPr>
                <w:rFonts w:ascii="Times New Roman" w:hAnsi="Times New Roman" w:cs="Times New Roman"/>
              </w:rPr>
              <w:t xml:space="preserve">- Dokumentasjonen er mangelfull eller upresis. </w:t>
            </w:r>
          </w:p>
        </w:tc>
      </w:tr>
    </w:tbl>
    <w:p w14:paraId="59986791" w14:textId="77777777" w:rsidR="004E7CE3" w:rsidRPr="00F60D75" w:rsidRDefault="004E7CE3" w:rsidP="004E7CE3">
      <w:pPr>
        <w:rPr>
          <w:rFonts w:ascii="Times New Roman" w:hAnsi="Times New Roman" w:cs="Times New Roman"/>
        </w:rPr>
      </w:pPr>
    </w:p>
    <w:p w14:paraId="46CA0D9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 kan ikke nekte å godkjenne leveransen dersom de påpekte feil er uvesentlige for Kundens bruk. A- og B-feil anses hver for seg som vesentlige med unntak av B-feil som ikke er vesentlige for Kundens mulighet til å ta utstyr og programvare i ordinær bruk mens feilretting pågår. C-feil anses som uvesentlige, hvis ikke flere C-</w:t>
      </w:r>
      <w:r w:rsidRPr="00F60D75">
        <w:rPr>
          <w:rFonts w:ascii="Times New Roman" w:hAnsi="Times New Roman" w:cs="Times New Roman"/>
        </w:rPr>
        <w:lastRenderedPageBreak/>
        <w:t>feil samlet sett medfører at godkjennelse vil være klart urimelig. Andre godkjenningskriterier kan avtales i bilag 5.</w:t>
      </w:r>
    </w:p>
    <w:p w14:paraId="5078A450" w14:textId="77777777" w:rsidR="004E7CE3" w:rsidRPr="00F60D75" w:rsidRDefault="004E7CE3" w:rsidP="004E7CE3">
      <w:pPr>
        <w:rPr>
          <w:rFonts w:ascii="Times New Roman" w:hAnsi="Times New Roman" w:cs="Times New Roman"/>
        </w:rPr>
      </w:pPr>
    </w:p>
    <w:p w14:paraId="3F4462F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Kunden godkjenner leveransen, skal Kunden sende Leverandøren skriftlig melding om det. Leveringsdag anses inntruffet første virkedag etter at melding er sendt. Hvis Kunden underkjenner leveransen, må melding om dette være sendt Leverandøren innen 10 (ti) virkedager etter utløpet av godkjenningsprøven. Hvis slik melding ikke er sendt innen fristen, anses leveringsdag som inntruffet første virkedag etter godkjenningsprøvens avslutning. Andre frister kan avtales i bilag 5.</w:t>
      </w:r>
    </w:p>
    <w:p w14:paraId="3D953F4C" w14:textId="77777777" w:rsidR="004E7CE3" w:rsidRPr="00F60D75" w:rsidRDefault="004E7CE3" w:rsidP="004E7CE3">
      <w:pPr>
        <w:rPr>
          <w:rFonts w:ascii="Times New Roman" w:hAnsi="Times New Roman" w:cs="Times New Roman"/>
        </w:rPr>
      </w:pPr>
    </w:p>
    <w:p w14:paraId="21AA2ED6" w14:textId="77777777" w:rsidR="004E7CE3" w:rsidRPr="00F60D75" w:rsidRDefault="004E7CE3" w:rsidP="004E7CE3">
      <w:pPr>
        <w:pStyle w:val="Overskrift2"/>
        <w:rPr>
          <w:rFonts w:ascii="Times New Roman" w:hAnsi="Times New Roman" w:cs="Times New Roman"/>
        </w:rPr>
      </w:pPr>
      <w:bookmarkStart w:id="24" w:name="_Toc201636562"/>
      <w:bookmarkStart w:id="25" w:name="_Toc8205370"/>
      <w:r w:rsidRPr="00F60D75">
        <w:rPr>
          <w:rFonts w:ascii="Times New Roman" w:hAnsi="Times New Roman" w:cs="Times New Roman"/>
        </w:rPr>
        <w:t>Ansvar for underleverandør og tredjepart</w:t>
      </w:r>
      <w:bookmarkEnd w:id="24"/>
      <w:bookmarkEnd w:id="25"/>
    </w:p>
    <w:p w14:paraId="18D3949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Leverandøren engasjerer underleverandør eller Kunden engasjerer tredjepart til å utføre arbeidsoppgaver som følger av denne avtalen, er parten fullt ansvarlig for utførelsen av disse oppgavene på samme måte som om parten selv stod for utførelsen.</w:t>
      </w:r>
    </w:p>
    <w:p w14:paraId="07F9592E" w14:textId="77777777" w:rsidR="004E7CE3" w:rsidRPr="00F60D75" w:rsidRDefault="004E7CE3" w:rsidP="004E7CE3">
      <w:pPr>
        <w:rPr>
          <w:rFonts w:ascii="Times New Roman" w:hAnsi="Times New Roman" w:cs="Times New Roman"/>
        </w:rPr>
      </w:pPr>
    </w:p>
    <w:p w14:paraId="03DEDCC8" w14:textId="77777777" w:rsidR="004E7CE3" w:rsidRPr="00F60D75" w:rsidRDefault="004E7CE3" w:rsidP="004E7CE3">
      <w:pPr>
        <w:pStyle w:val="Overskrift2"/>
        <w:rPr>
          <w:rFonts w:ascii="Times New Roman" w:hAnsi="Times New Roman" w:cs="Times New Roman"/>
        </w:rPr>
      </w:pPr>
      <w:bookmarkStart w:id="26" w:name="_Toc372887571"/>
      <w:bookmarkStart w:id="27" w:name="_Toc8205371"/>
      <w:bookmarkStart w:id="28" w:name="_Toc404542575"/>
      <w:r w:rsidRPr="00F60D75">
        <w:rPr>
          <w:rFonts w:ascii="Times New Roman" w:hAnsi="Times New Roman" w:cs="Times New Roman"/>
        </w:rPr>
        <w:t>Lønns- og arbeidsvilkår</w:t>
      </w:r>
      <w:bookmarkEnd w:id="26"/>
      <w:bookmarkEnd w:id="27"/>
      <w:r w:rsidRPr="00F60D75">
        <w:rPr>
          <w:rFonts w:ascii="Times New Roman" w:hAnsi="Times New Roman" w:cs="Times New Roman"/>
        </w:rPr>
        <w:t xml:space="preserve"> </w:t>
      </w:r>
      <w:bookmarkEnd w:id="28"/>
    </w:p>
    <w:p w14:paraId="17C8986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For avtaler som omfattes av forskrift 8. februar 2008 nr. 112 om lønns- og arbeidsvilkår i offentlige kontrakter, gjelder følgende:</w:t>
      </w:r>
    </w:p>
    <w:p w14:paraId="058CA183" w14:textId="77777777" w:rsidR="004E7CE3" w:rsidRPr="00F60D75" w:rsidRDefault="004E7CE3" w:rsidP="004E7CE3">
      <w:pPr>
        <w:rPr>
          <w:rFonts w:ascii="Times New Roman" w:hAnsi="Times New Roman" w:cs="Times New Roman"/>
        </w:rPr>
      </w:pPr>
    </w:p>
    <w:p w14:paraId="7F1CC121"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0D2A0514" w14:textId="77777777" w:rsidR="004E7CE3" w:rsidRPr="00F60D75" w:rsidRDefault="004E7CE3" w:rsidP="004E7CE3">
      <w:pPr>
        <w:rPr>
          <w:rFonts w:ascii="Times New Roman" w:hAnsi="Times New Roman" w:cs="Times New Roman"/>
        </w:rPr>
      </w:pPr>
    </w:p>
    <w:p w14:paraId="20118DE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Alle avtaler Leverandøren inngår, og som innebærer utførelse av arbeid som direkte medvirker til å oppfylle Leverandørens forpliktelser under denne avtalen, skal inneholde tilsvarende betingelser. </w:t>
      </w:r>
    </w:p>
    <w:p w14:paraId="5C7ED01B" w14:textId="77777777" w:rsidR="004E7CE3" w:rsidRPr="00F60D75" w:rsidRDefault="004E7CE3" w:rsidP="004E7CE3">
      <w:pPr>
        <w:rPr>
          <w:rFonts w:ascii="Times New Roman" w:hAnsi="Times New Roman" w:cs="Times New Roman"/>
        </w:rPr>
      </w:pPr>
    </w:p>
    <w:p w14:paraId="0802843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Dersom Leverandøren ikke oppfyller denne forpliktelsen, har Kunden rett til å holde tilbake deler av kontraktssummen, tilsvarende ca. 2 (to) ganger innsparingen for Leverandøren, inntil det er dokumentert at forholdet er bragt i orden. </w:t>
      </w:r>
    </w:p>
    <w:p w14:paraId="6395D9E3" w14:textId="77777777" w:rsidR="004E7CE3" w:rsidRPr="00F60D75" w:rsidRDefault="004E7CE3" w:rsidP="004E7CE3">
      <w:pPr>
        <w:rPr>
          <w:rFonts w:ascii="Times New Roman" w:hAnsi="Times New Roman" w:cs="Times New Roman"/>
        </w:rPr>
      </w:pPr>
    </w:p>
    <w:p w14:paraId="06D4B901"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29C9FF2E" w14:textId="77777777" w:rsidR="004E7CE3" w:rsidRPr="00F60D75" w:rsidRDefault="004E7CE3" w:rsidP="004E7CE3">
      <w:pPr>
        <w:rPr>
          <w:rFonts w:ascii="Times New Roman" w:hAnsi="Times New Roman" w:cs="Times New Roman"/>
        </w:rPr>
      </w:pPr>
    </w:p>
    <w:p w14:paraId="454F5AC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w:t>
      </w:r>
      <w:r w:rsidRPr="00F60D75">
        <w:rPr>
          <w:rFonts w:ascii="Times New Roman" w:hAnsi="Times New Roman" w:cs="Times New Roman"/>
        </w:rPr>
        <w:lastRenderedPageBreak/>
        <w:t>Leverandørens forpliktelse etter denne bestemmelsen. Dokumentasjonsplikten gjelder også underleverandører.</w:t>
      </w:r>
    </w:p>
    <w:p w14:paraId="105B7B89" w14:textId="77777777" w:rsidR="004E7CE3" w:rsidRPr="00F60D75" w:rsidRDefault="004E7CE3" w:rsidP="004E7CE3">
      <w:pPr>
        <w:rPr>
          <w:rFonts w:ascii="Times New Roman" w:hAnsi="Times New Roman" w:cs="Times New Roman"/>
        </w:rPr>
      </w:pPr>
    </w:p>
    <w:p w14:paraId="209F036C"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Nærmere presiseringer om gjennomføring av dette punkt 2.4 kan avtales i bilag 6. </w:t>
      </w:r>
    </w:p>
    <w:p w14:paraId="0F53191C" w14:textId="77777777" w:rsidR="004E7CE3" w:rsidRPr="00F60D75" w:rsidRDefault="004E7CE3" w:rsidP="004E7CE3">
      <w:pPr>
        <w:rPr>
          <w:rFonts w:ascii="Times New Roman" w:hAnsi="Times New Roman" w:cs="Times New Roman"/>
        </w:rPr>
      </w:pPr>
    </w:p>
    <w:p w14:paraId="01F6F69B" w14:textId="77777777" w:rsidR="004E7CE3" w:rsidRPr="00F60D75" w:rsidRDefault="004E7CE3" w:rsidP="004E7CE3">
      <w:pPr>
        <w:pStyle w:val="Overskrift2"/>
        <w:rPr>
          <w:rFonts w:ascii="Times New Roman" w:hAnsi="Times New Roman" w:cs="Times New Roman"/>
        </w:rPr>
      </w:pPr>
      <w:bookmarkStart w:id="29" w:name="_Toc8205372"/>
      <w:r w:rsidRPr="00F60D75">
        <w:rPr>
          <w:rFonts w:ascii="Times New Roman" w:hAnsi="Times New Roman" w:cs="Times New Roman"/>
        </w:rPr>
        <w:t>Taushetsplikt</w:t>
      </w:r>
      <w:bookmarkEnd w:id="29"/>
    </w:p>
    <w:p w14:paraId="7A5F4AF5" w14:textId="77777777" w:rsidR="004E7CE3" w:rsidRPr="00F60D75" w:rsidRDefault="004E7CE3" w:rsidP="004E7CE3">
      <w:pPr>
        <w:rPr>
          <w:rFonts w:ascii="Times New Roman" w:hAnsi="Times New Roman" w:cs="Times New Roman"/>
        </w:rPr>
      </w:pPr>
      <w:bookmarkStart w:id="30" w:name="_Toc201048238"/>
      <w:bookmarkStart w:id="31" w:name="_Toc208293712"/>
      <w:bookmarkStart w:id="32" w:name="_Toc213426524"/>
      <w:r w:rsidRPr="00F60D75">
        <w:rPr>
          <w:rFonts w:ascii="Times New Roman" w:hAnsi="Times New Roman" w:cs="Times New Roman"/>
        </w:rPr>
        <w:t xml:space="preserve">Informasjon som partene blir kjent med i forbindelse med avtalen og gjennomføringen av avtalen, skal behandles konfidensielt </w:t>
      </w:r>
      <w:r w:rsidRPr="00F60D75">
        <w:rPr>
          <w:rFonts w:ascii="Times New Roman" w:hAnsi="Times New Roman" w:cs="Times New Roman"/>
          <w:iCs/>
        </w:rPr>
        <w:t>og ikke gjøres tilgjengelig for utenforstående uten samtykke fra den annen part</w:t>
      </w:r>
      <w:r w:rsidRPr="00F60D75">
        <w:rPr>
          <w:rFonts w:ascii="Times New Roman" w:hAnsi="Times New Roman" w:cs="Times New Roman"/>
        </w:rPr>
        <w:t xml:space="preserve">. </w:t>
      </w:r>
    </w:p>
    <w:p w14:paraId="34CB911E" w14:textId="77777777" w:rsidR="004E7CE3" w:rsidRPr="00F60D75" w:rsidRDefault="004E7CE3" w:rsidP="004E7CE3">
      <w:pPr>
        <w:rPr>
          <w:rFonts w:ascii="Times New Roman" w:hAnsi="Times New Roman" w:cs="Times New Roman"/>
          <w:iCs/>
        </w:rPr>
      </w:pPr>
    </w:p>
    <w:p w14:paraId="008AFCE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6F14C497" w14:textId="77777777" w:rsidR="004E7CE3" w:rsidRPr="00F60D75" w:rsidRDefault="004E7CE3" w:rsidP="004E7CE3">
      <w:pPr>
        <w:rPr>
          <w:rFonts w:ascii="Times New Roman" w:hAnsi="Times New Roman" w:cs="Times New Roman"/>
          <w:iCs/>
        </w:rPr>
      </w:pPr>
    </w:p>
    <w:p w14:paraId="0AC6C82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06FA13FC" w14:textId="77777777" w:rsidR="004E7CE3" w:rsidRPr="00F60D75" w:rsidRDefault="004E7CE3" w:rsidP="004E7CE3">
      <w:pPr>
        <w:rPr>
          <w:rFonts w:ascii="Times New Roman" w:hAnsi="Times New Roman" w:cs="Times New Roman"/>
          <w:iCs/>
        </w:rPr>
      </w:pPr>
    </w:p>
    <w:p w14:paraId="42DD4F69" w14:textId="77777777" w:rsidR="004E7CE3" w:rsidRPr="00F60D75" w:rsidRDefault="004E7CE3" w:rsidP="004E7CE3">
      <w:pPr>
        <w:rPr>
          <w:rFonts w:ascii="Times New Roman" w:hAnsi="Times New Roman" w:cs="Times New Roman"/>
          <w:iCs/>
        </w:rPr>
      </w:pPr>
      <w:r w:rsidRPr="00F60D75">
        <w:rPr>
          <w:rFonts w:ascii="Times New Roman" w:hAnsi="Times New Roman" w:cs="Times New Roman"/>
          <w:iCs/>
        </w:rPr>
        <w:t xml:space="preserve">Taushetsplikten er ikke til hinder for at opplysningene brukes når ingen berettiget interesse tilsier at de holdes hemmelig, for eksempel når de er alminnelig kjent eller er alminnelig tilgjengelig andre steder. </w:t>
      </w:r>
    </w:p>
    <w:p w14:paraId="3F3C5712" w14:textId="77777777" w:rsidR="004E7CE3" w:rsidRPr="00F60D75" w:rsidRDefault="004E7CE3" w:rsidP="004E7CE3">
      <w:pPr>
        <w:rPr>
          <w:rFonts w:ascii="Times New Roman" w:hAnsi="Times New Roman" w:cs="Times New Roman"/>
        </w:rPr>
      </w:pPr>
    </w:p>
    <w:p w14:paraId="08E524E9"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Partene skal ta nødvendige forholdsregler for å sikre at uvedkommende ikke får innsyn i eller kan bli kjent med taushetsbelagt informasjon.</w:t>
      </w:r>
    </w:p>
    <w:p w14:paraId="59C5AA2D" w14:textId="77777777" w:rsidR="004E7CE3" w:rsidRPr="00F60D75" w:rsidRDefault="004E7CE3" w:rsidP="004E7CE3">
      <w:pPr>
        <w:rPr>
          <w:rFonts w:ascii="Times New Roman" w:hAnsi="Times New Roman" w:cs="Times New Roman"/>
        </w:rPr>
      </w:pPr>
    </w:p>
    <w:p w14:paraId="0F1E6EA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2.5. </w:t>
      </w:r>
    </w:p>
    <w:p w14:paraId="1D8771CE" w14:textId="77777777" w:rsidR="004E7CE3" w:rsidRPr="00F60D75" w:rsidRDefault="004E7CE3" w:rsidP="004E7CE3">
      <w:pPr>
        <w:rPr>
          <w:rFonts w:ascii="Times New Roman" w:hAnsi="Times New Roman" w:cs="Times New Roman"/>
        </w:rPr>
      </w:pPr>
    </w:p>
    <w:p w14:paraId="7025B8B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Taushetsplikten er ikke til hinder for at partene kan utnytte erfaring og kompetanse som opparbeides i forbindelse med gjennomføringen av avtalen.</w:t>
      </w:r>
    </w:p>
    <w:p w14:paraId="722C05E4" w14:textId="77777777" w:rsidR="004E7CE3" w:rsidRPr="00F60D75" w:rsidRDefault="004E7CE3" w:rsidP="004E7CE3">
      <w:pPr>
        <w:rPr>
          <w:rFonts w:ascii="Times New Roman" w:hAnsi="Times New Roman" w:cs="Times New Roman"/>
        </w:rPr>
      </w:pPr>
    </w:p>
    <w:p w14:paraId="1DEAEBB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5860ECD8" w14:textId="77777777" w:rsidR="004E7CE3" w:rsidRPr="00F60D75" w:rsidRDefault="004E7CE3" w:rsidP="004E7CE3">
      <w:pPr>
        <w:rPr>
          <w:rFonts w:ascii="Times New Roman" w:hAnsi="Times New Roman" w:cs="Times New Roman"/>
        </w:rPr>
      </w:pPr>
    </w:p>
    <w:p w14:paraId="196B0ADD" w14:textId="77777777" w:rsidR="004E7CE3" w:rsidRPr="00F60D75" w:rsidRDefault="004E7CE3" w:rsidP="004E7CE3">
      <w:pPr>
        <w:pStyle w:val="Overskrift2"/>
        <w:rPr>
          <w:rFonts w:ascii="Times New Roman" w:hAnsi="Times New Roman" w:cs="Times New Roman"/>
        </w:rPr>
      </w:pPr>
      <w:bookmarkStart w:id="33" w:name="_Toc377405388"/>
      <w:bookmarkStart w:id="34" w:name="_Toc385243656"/>
      <w:bookmarkStart w:id="35" w:name="_Toc8205373"/>
      <w:r w:rsidRPr="00F60D75">
        <w:rPr>
          <w:rFonts w:ascii="Times New Roman" w:hAnsi="Times New Roman" w:cs="Times New Roman"/>
        </w:rPr>
        <w:t>Skriftlighet</w:t>
      </w:r>
      <w:bookmarkEnd w:id="33"/>
      <w:bookmarkEnd w:id="34"/>
      <w:bookmarkEnd w:id="35"/>
    </w:p>
    <w:p w14:paraId="3A8C8572" w14:textId="77777777" w:rsidR="004E7CE3" w:rsidRPr="00F60D75" w:rsidRDefault="004E7CE3" w:rsidP="004E7CE3">
      <w:pPr>
        <w:rPr>
          <w:rFonts w:ascii="Times New Roman" w:hAnsi="Times New Roman" w:cs="Times New Roman"/>
          <w:i/>
        </w:rPr>
      </w:pPr>
      <w:r w:rsidRPr="00F60D75">
        <w:rPr>
          <w:rFonts w:ascii="Times New Roman" w:hAnsi="Times New Roman" w:cs="Times New Roman"/>
        </w:rPr>
        <w:t>Alle varsler, krav eller andre meddelelser knyttet til denne avtalen skal gis skriftlig til den postadressen eller elektroniske adressen som er oppgitt på avtalens forside, med mindre partene har avtalt noe annet i bilag 6 for den aktuelle type henvendelse.</w:t>
      </w:r>
    </w:p>
    <w:bookmarkEnd w:id="30"/>
    <w:bookmarkEnd w:id="31"/>
    <w:bookmarkEnd w:id="32"/>
    <w:p w14:paraId="3BE832FE" w14:textId="77777777" w:rsidR="004E7CE3" w:rsidRPr="00F60D75" w:rsidRDefault="004E7CE3" w:rsidP="004E7CE3">
      <w:pPr>
        <w:rPr>
          <w:rFonts w:ascii="Times New Roman" w:hAnsi="Times New Roman" w:cs="Times New Roman"/>
        </w:rPr>
      </w:pPr>
    </w:p>
    <w:p w14:paraId="55F9062D" w14:textId="77777777" w:rsidR="004E7CE3" w:rsidRPr="00F60D75" w:rsidRDefault="004E7CE3" w:rsidP="004E7CE3">
      <w:pPr>
        <w:pStyle w:val="Overskrift2"/>
        <w:rPr>
          <w:rFonts w:ascii="Times New Roman" w:hAnsi="Times New Roman" w:cs="Times New Roman"/>
        </w:rPr>
      </w:pPr>
      <w:bookmarkStart w:id="36" w:name="_Toc8205374"/>
      <w:r w:rsidRPr="00F60D75">
        <w:rPr>
          <w:rFonts w:ascii="Times New Roman" w:hAnsi="Times New Roman" w:cs="Times New Roman"/>
        </w:rPr>
        <w:lastRenderedPageBreak/>
        <w:t>Eksterne rettslige krav</w:t>
      </w:r>
      <w:bookmarkEnd w:id="36"/>
    </w:p>
    <w:p w14:paraId="4D6EC64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Kunden skal i bilag 1 identifisere hvilke rettslige eller partsspesifikke krav som har relevans for inngåelse og gjennomføring av denne avtalen. Det er herunder Kundens ansvar å konkretisere relevante funksjonelle og sikkerhetsmessige krav for leveransen i bilag 1. </w:t>
      </w:r>
    </w:p>
    <w:p w14:paraId="2DB8D0FB" w14:textId="77777777" w:rsidR="004E7CE3" w:rsidRPr="00F60D75" w:rsidRDefault="004E7CE3" w:rsidP="004E7CE3">
      <w:pPr>
        <w:rPr>
          <w:rFonts w:ascii="Times New Roman" w:hAnsi="Times New Roman" w:cs="Times New Roman"/>
        </w:rPr>
      </w:pPr>
    </w:p>
    <w:p w14:paraId="26360274"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skal i bilag 2 beskrive hvordan Leverandøren ivaretar disse kravene gjennom sin leveranse. </w:t>
      </w:r>
    </w:p>
    <w:p w14:paraId="0108EABF" w14:textId="77777777" w:rsidR="004E7CE3" w:rsidRPr="00F60D75" w:rsidRDefault="004E7CE3" w:rsidP="004E7CE3">
      <w:pPr>
        <w:rPr>
          <w:rFonts w:ascii="Times New Roman" w:hAnsi="Times New Roman" w:cs="Times New Roman"/>
        </w:rPr>
      </w:pPr>
    </w:p>
    <w:p w14:paraId="4E224341"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Hver av partene har ansvar for å følge opp sine respektive plikter i henhold til eksterne rettslige krav.</w:t>
      </w:r>
    </w:p>
    <w:p w14:paraId="137AF25A" w14:textId="77777777" w:rsidR="004E7CE3" w:rsidRPr="00F60D75" w:rsidRDefault="004E7CE3" w:rsidP="004E7CE3">
      <w:pPr>
        <w:rPr>
          <w:rFonts w:ascii="Times New Roman" w:hAnsi="Times New Roman" w:cs="Times New Roman"/>
        </w:rPr>
      </w:pPr>
    </w:p>
    <w:p w14:paraId="6EB02E8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Hver av partene dekker i utgangspunktet kostnadene ved å følge rettslige krav som gjelder parten selv, og partens virksomhet. </w:t>
      </w:r>
    </w:p>
    <w:p w14:paraId="77F6B87A" w14:textId="77777777" w:rsidR="004E7CE3" w:rsidRPr="00F60D75" w:rsidRDefault="004E7CE3" w:rsidP="004E7CE3">
      <w:pPr>
        <w:rPr>
          <w:rFonts w:ascii="Times New Roman" w:hAnsi="Times New Roman" w:cs="Times New Roman"/>
        </w:rPr>
      </w:pPr>
    </w:p>
    <w:p w14:paraId="4F1017D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det inntreffer endringer i rettslige krav som er relevante for leveransen, etter at kontrakten ble inngått, men før leveringsdag, kan Kunden be om å få gjennomført de endringer som er nødvendige for å overholde de nye kravene. Leverandøren skal så snart som mulig utrede de kostnadsmessige og fremdriftsmessige konsekvensene av endringene og forelegge disse for Kunden. Kunden tar deretter stilling til om endringen skal gjennomføres. </w:t>
      </w:r>
    </w:p>
    <w:p w14:paraId="376F156E" w14:textId="77777777" w:rsidR="004E7CE3" w:rsidRPr="00F60D75" w:rsidRDefault="004E7CE3" w:rsidP="004E7CE3">
      <w:pPr>
        <w:pStyle w:val="Overskrift1"/>
        <w:rPr>
          <w:rFonts w:ascii="Times New Roman" w:hAnsi="Times New Roman" w:cs="Times New Roman"/>
          <w:sz w:val="24"/>
          <w:szCs w:val="24"/>
        </w:rPr>
      </w:pPr>
      <w:bookmarkStart w:id="37" w:name="_Toc8205375"/>
      <w:r w:rsidRPr="00F60D75">
        <w:rPr>
          <w:rFonts w:ascii="Times New Roman" w:hAnsi="Times New Roman" w:cs="Times New Roman"/>
          <w:sz w:val="24"/>
          <w:szCs w:val="24"/>
        </w:rPr>
        <w:t>VEDERLAG OG BETALINGSBETINGELSER</w:t>
      </w:r>
      <w:bookmarkEnd w:id="37"/>
    </w:p>
    <w:p w14:paraId="3B95E8A4" w14:textId="77777777" w:rsidR="004E7CE3" w:rsidRPr="00F60D75" w:rsidRDefault="004E7CE3" w:rsidP="004E7CE3">
      <w:pPr>
        <w:pStyle w:val="Overskrift2"/>
        <w:rPr>
          <w:rFonts w:ascii="Times New Roman" w:hAnsi="Times New Roman" w:cs="Times New Roman"/>
        </w:rPr>
      </w:pPr>
      <w:bookmarkStart w:id="38" w:name="_Toc8205376"/>
      <w:r w:rsidRPr="00F60D75">
        <w:rPr>
          <w:rFonts w:ascii="Times New Roman" w:hAnsi="Times New Roman" w:cs="Times New Roman"/>
        </w:rPr>
        <w:t>Vederlag</w:t>
      </w:r>
      <w:bookmarkEnd w:id="38"/>
    </w:p>
    <w:p w14:paraId="010AA09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Alle priser og nærmere betingelser for det vederlaget som Kunden skal betale for Leverandørens ytelser, fremgår av bilag 7.</w:t>
      </w:r>
    </w:p>
    <w:p w14:paraId="0FBF7F80" w14:textId="77777777" w:rsidR="004E7CE3" w:rsidRPr="00F60D75" w:rsidRDefault="004E7CE3" w:rsidP="004E7CE3">
      <w:pPr>
        <w:rPr>
          <w:rFonts w:ascii="Times New Roman" w:hAnsi="Times New Roman" w:cs="Times New Roman"/>
        </w:rPr>
      </w:pPr>
    </w:p>
    <w:p w14:paraId="408AFF4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Med mindre annet er angitt i bilag 7, er alle priser oppgitt eksklusive merverdiavgift, men inkludert toll og eventuelt andre avgifter. </w:t>
      </w:r>
    </w:p>
    <w:p w14:paraId="2F7051D3" w14:textId="77777777" w:rsidR="004E7CE3" w:rsidRPr="00F60D75" w:rsidRDefault="004E7CE3" w:rsidP="004E7CE3">
      <w:pPr>
        <w:rPr>
          <w:rFonts w:ascii="Times New Roman" w:hAnsi="Times New Roman" w:cs="Times New Roman"/>
        </w:rPr>
      </w:pPr>
    </w:p>
    <w:p w14:paraId="02FFD39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Alle priser er i norske kroner med mindre Kunden i bilag 7 har åpnet for at priser på komponenter som leveres fra utlandet, kan oppgis i utenlandsk valuta.</w:t>
      </w:r>
    </w:p>
    <w:p w14:paraId="2B64E35B" w14:textId="77777777" w:rsidR="004E7CE3" w:rsidRPr="00F60D75" w:rsidRDefault="004E7CE3" w:rsidP="004E7CE3">
      <w:pPr>
        <w:rPr>
          <w:rFonts w:ascii="Times New Roman" w:hAnsi="Times New Roman" w:cs="Times New Roman"/>
        </w:rPr>
      </w:pPr>
    </w:p>
    <w:p w14:paraId="5872E6F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Med mindre annet fremgår av bilag 7, skal utstyr og programvare leveres DDP (Incoterms) på den adresse som er angitt på avtalens forside. </w:t>
      </w:r>
    </w:p>
    <w:p w14:paraId="4B125D9A" w14:textId="77777777" w:rsidR="004E7CE3" w:rsidRPr="00F60D75" w:rsidRDefault="004E7CE3" w:rsidP="004E7CE3">
      <w:pPr>
        <w:rPr>
          <w:rFonts w:ascii="Times New Roman" w:hAnsi="Times New Roman" w:cs="Times New Roman"/>
        </w:rPr>
      </w:pPr>
    </w:p>
    <w:p w14:paraId="1A9DC3AD" w14:textId="77777777" w:rsidR="004E7CE3" w:rsidRPr="00F60D75" w:rsidRDefault="004E7CE3" w:rsidP="004E7CE3">
      <w:pPr>
        <w:pStyle w:val="Overskrift2"/>
        <w:rPr>
          <w:rFonts w:ascii="Times New Roman" w:hAnsi="Times New Roman" w:cs="Times New Roman"/>
        </w:rPr>
      </w:pPr>
      <w:bookmarkStart w:id="39" w:name="_Toc8205377"/>
      <w:r w:rsidRPr="00F60D75">
        <w:rPr>
          <w:rFonts w:ascii="Times New Roman" w:hAnsi="Times New Roman" w:cs="Times New Roman"/>
        </w:rPr>
        <w:t>Faktureringstidspunkt og betalingsbetingelser</w:t>
      </w:r>
      <w:bookmarkEnd w:id="39"/>
    </w:p>
    <w:p w14:paraId="19FE55D7" w14:textId="5AA71129" w:rsidR="005F0CF7" w:rsidRPr="00F60D75" w:rsidRDefault="004E7CE3" w:rsidP="004E7CE3">
      <w:pPr>
        <w:rPr>
          <w:rFonts w:ascii="Times New Roman" w:hAnsi="Times New Roman" w:cs="Times New Roman"/>
        </w:rPr>
      </w:pPr>
      <w:r w:rsidRPr="00F60D75">
        <w:rPr>
          <w:rFonts w:ascii="Times New Roman" w:hAnsi="Times New Roman" w:cs="Times New Roman"/>
        </w:rPr>
        <w:t xml:space="preserve">Vederlag for programvare og utstyr faktureres på det tidspunkt levering anses skjedd i henhold til punkt 2.1.5, med mindre annet fremkommer i bilag 7. Opplæring og annen bistand faktureres når ytelsene er utført, etterskuddsvis per måned. </w:t>
      </w:r>
    </w:p>
    <w:p w14:paraId="0FE19AE3" w14:textId="77777777" w:rsidR="004E7CE3" w:rsidRPr="00F60D75" w:rsidRDefault="004E7CE3" w:rsidP="004E7CE3">
      <w:pPr>
        <w:rPr>
          <w:rFonts w:ascii="Times New Roman" w:hAnsi="Times New Roman" w:cs="Times New Roman"/>
        </w:rPr>
      </w:pPr>
    </w:p>
    <w:p w14:paraId="1AE9C812" w14:textId="564A4967" w:rsidR="00B775E7" w:rsidRPr="00F60D75" w:rsidRDefault="00B775E7" w:rsidP="00B775E7">
      <w:pPr>
        <w:rPr>
          <w:rFonts w:ascii="Times New Roman" w:hAnsi="Times New Roman" w:cs="Times New Roman"/>
        </w:rPr>
      </w:pPr>
      <w:r w:rsidRPr="00F60D75">
        <w:rPr>
          <w:rFonts w:ascii="Times New Roman" w:hAnsi="Times New Roman" w:cs="Times New Roman"/>
        </w:rPr>
        <w:t>Det er et krav at leverandøren bruker elektronisk faktura i godkjent standardformat i henhold til forskrift av 2. april 2019 om elektronisk faktura i offentlige anskaffelser.</w:t>
      </w:r>
    </w:p>
    <w:p w14:paraId="7AEEE9C1" w14:textId="3A8A7C30" w:rsidR="007709E8" w:rsidRPr="00F60D75" w:rsidRDefault="007709E8" w:rsidP="00B775E7">
      <w:pPr>
        <w:rPr>
          <w:rFonts w:ascii="Times New Roman" w:hAnsi="Times New Roman" w:cs="Times New Roman"/>
        </w:rPr>
      </w:pPr>
    </w:p>
    <w:p w14:paraId="6DCB06A4" w14:textId="57765BE3" w:rsidR="007709E8" w:rsidRPr="00F60D75" w:rsidRDefault="007709E8" w:rsidP="00B775E7">
      <w:pPr>
        <w:rPr>
          <w:rFonts w:ascii="Times New Roman" w:hAnsi="Times New Roman" w:cs="Times New Roman"/>
        </w:rPr>
      </w:pPr>
      <w:r w:rsidRPr="00F60D75">
        <w:rPr>
          <w:rFonts w:ascii="Times New Roman" w:hAnsi="Times New Roman" w:cs="Times New Roman"/>
        </w:rPr>
        <w:lastRenderedPageBreak/>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15AD1F67" w14:textId="77777777" w:rsidR="00B775E7" w:rsidRPr="00F60D75" w:rsidRDefault="00B775E7" w:rsidP="00B775E7">
      <w:pPr>
        <w:rPr>
          <w:rFonts w:ascii="Times New Roman" w:hAnsi="Times New Roman" w:cs="Times New Roman"/>
        </w:rPr>
      </w:pPr>
    </w:p>
    <w:p w14:paraId="2D9A631F" w14:textId="77777777" w:rsidR="00B775E7" w:rsidRPr="00F60D75" w:rsidRDefault="00B775E7" w:rsidP="00B775E7">
      <w:pPr>
        <w:rPr>
          <w:rFonts w:ascii="Times New Roman" w:hAnsi="Times New Roman" w:cs="Times New Roman"/>
        </w:rPr>
      </w:pPr>
      <w:r w:rsidRPr="00F60D75">
        <w:rPr>
          <w:rFonts w:ascii="Times New Roman" w:hAnsi="Times New Roman" w:cs="Times New Roman"/>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6D978A7" w14:textId="77777777" w:rsidR="00B775E7" w:rsidRPr="00F60D75" w:rsidRDefault="00B775E7" w:rsidP="00B775E7">
      <w:pPr>
        <w:rPr>
          <w:rFonts w:ascii="Times New Roman" w:hAnsi="Times New Roman" w:cs="Times New Roman"/>
        </w:rPr>
      </w:pPr>
    </w:p>
    <w:p w14:paraId="2FF650B9" w14:textId="77777777" w:rsidR="00B775E7" w:rsidRPr="00F60D75" w:rsidRDefault="00B775E7" w:rsidP="00B775E7">
      <w:pPr>
        <w:rPr>
          <w:rFonts w:ascii="Times New Roman" w:hAnsi="Times New Roman" w:cs="Times New Roman"/>
        </w:rPr>
      </w:pPr>
      <w:r w:rsidRPr="00F60D75">
        <w:rPr>
          <w:rFonts w:ascii="Times New Roman" w:hAnsi="Times New Roman" w:cs="Times New Roman"/>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17838993" w14:textId="77777777" w:rsidR="00B775E7" w:rsidRPr="00F60D75" w:rsidRDefault="00B775E7" w:rsidP="00B775E7">
      <w:pPr>
        <w:rPr>
          <w:rFonts w:ascii="Times New Roman" w:hAnsi="Times New Roman" w:cs="Times New Roman"/>
        </w:rPr>
      </w:pPr>
    </w:p>
    <w:p w14:paraId="7EBFB60F" w14:textId="1241C980" w:rsidR="004E7CE3" w:rsidRPr="00F60D75" w:rsidRDefault="00B775E7" w:rsidP="00B775E7">
      <w:pPr>
        <w:rPr>
          <w:rFonts w:ascii="Times New Roman" w:hAnsi="Times New Roman" w:cs="Times New Roman"/>
        </w:rPr>
      </w:pPr>
      <w:r w:rsidRPr="00F60D75">
        <w:rPr>
          <w:rFonts w:ascii="Times New Roman" w:hAnsi="Times New Roman" w:cs="Times New Roman"/>
        </w:rPr>
        <w:t>Øvrige betalingsvilkår fremgår av bilag 7.</w:t>
      </w:r>
    </w:p>
    <w:p w14:paraId="00DBF2D2" w14:textId="77777777" w:rsidR="00FE6CC8" w:rsidRPr="00F60D75" w:rsidRDefault="00FE6CC8" w:rsidP="00B775E7">
      <w:pPr>
        <w:rPr>
          <w:rFonts w:ascii="Times New Roman" w:hAnsi="Times New Roman" w:cs="Times New Roman"/>
          <w:i/>
          <w:iCs/>
        </w:rPr>
      </w:pPr>
    </w:p>
    <w:p w14:paraId="1BB84E9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Leverandøren må selv bære eventuelle kostnader som levering av elektronisk faktura måtte medføre for denne.</w:t>
      </w:r>
    </w:p>
    <w:p w14:paraId="08ABDB7D" w14:textId="77777777" w:rsidR="004E7CE3" w:rsidRPr="00F60D75" w:rsidRDefault="004E7CE3" w:rsidP="004E7CE3">
      <w:pPr>
        <w:rPr>
          <w:rFonts w:ascii="Times New Roman" w:hAnsi="Times New Roman" w:cs="Times New Roman"/>
        </w:rPr>
      </w:pPr>
    </w:p>
    <w:p w14:paraId="440FFBB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Eventuelle andre betalingsvilkår kan avtales i bilag 7.</w:t>
      </w:r>
      <w:r w:rsidRPr="00F60D75">
        <w:rPr>
          <w:rFonts w:ascii="Times New Roman" w:hAnsi="Times New Roman" w:cs="Times New Roman"/>
        </w:rPr>
        <w:br/>
      </w:r>
    </w:p>
    <w:p w14:paraId="343862E3" w14:textId="77777777" w:rsidR="004E7CE3" w:rsidRPr="00F60D75" w:rsidRDefault="004E7CE3" w:rsidP="004E7CE3">
      <w:pPr>
        <w:pStyle w:val="Overskrift2"/>
        <w:rPr>
          <w:rFonts w:ascii="Times New Roman" w:hAnsi="Times New Roman" w:cs="Times New Roman"/>
        </w:rPr>
      </w:pPr>
      <w:bookmarkStart w:id="40" w:name="_Toc8205378"/>
      <w:r w:rsidRPr="00F60D75">
        <w:rPr>
          <w:rFonts w:ascii="Times New Roman" w:hAnsi="Times New Roman" w:cs="Times New Roman"/>
        </w:rPr>
        <w:t>Forsinkelsesrenter</w:t>
      </w:r>
      <w:bookmarkEnd w:id="40"/>
    </w:p>
    <w:p w14:paraId="72367C4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Kunden ikke betaler til avtalt tid, har Leverandøren krav på rente av det beløp som er forfalt til betaling, i henhold til lov 17. desember 1976 nr. 100 om renter ved forsinket betaling m.m. (forsinkelsesrenteloven).</w:t>
      </w:r>
    </w:p>
    <w:p w14:paraId="2F4A7328" w14:textId="77777777" w:rsidR="004E7CE3" w:rsidRPr="00F60D75" w:rsidRDefault="004E7CE3" w:rsidP="004E7CE3">
      <w:pPr>
        <w:pStyle w:val="Merknadstekst"/>
        <w:rPr>
          <w:rFonts w:ascii="Times New Roman" w:hAnsi="Times New Roman"/>
          <w:sz w:val="24"/>
          <w:szCs w:val="24"/>
        </w:rPr>
      </w:pPr>
    </w:p>
    <w:p w14:paraId="56308465" w14:textId="77777777" w:rsidR="004E7CE3" w:rsidRPr="00F60D75" w:rsidRDefault="004E7CE3" w:rsidP="004E7CE3">
      <w:pPr>
        <w:pStyle w:val="Overskrift2"/>
        <w:rPr>
          <w:rFonts w:ascii="Times New Roman" w:hAnsi="Times New Roman" w:cs="Times New Roman"/>
        </w:rPr>
      </w:pPr>
      <w:bookmarkStart w:id="41" w:name="_Toc8205379"/>
      <w:r w:rsidRPr="00F60D75">
        <w:rPr>
          <w:rFonts w:ascii="Times New Roman" w:hAnsi="Times New Roman" w:cs="Times New Roman"/>
        </w:rPr>
        <w:t>Betalingsmislighold</w:t>
      </w:r>
      <w:bookmarkEnd w:id="41"/>
    </w:p>
    <w:p w14:paraId="1E53FFB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1786E8D4" w14:textId="77777777" w:rsidR="004E7CE3" w:rsidRPr="00F60D75" w:rsidRDefault="004E7CE3" w:rsidP="004E7CE3">
      <w:pPr>
        <w:rPr>
          <w:rFonts w:ascii="Times New Roman" w:hAnsi="Times New Roman" w:cs="Times New Roman"/>
        </w:rPr>
      </w:pPr>
    </w:p>
    <w:p w14:paraId="2D9EC77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Heving kan ikke skje hvis Kunden gjør opp forfalt vederlag med tillegg av forsinkelsesrenter innen fristens utløp.</w:t>
      </w:r>
    </w:p>
    <w:p w14:paraId="3F56C76B" w14:textId="77777777" w:rsidR="004E7CE3" w:rsidRPr="00F60D75" w:rsidRDefault="004E7CE3" w:rsidP="004E7CE3">
      <w:pPr>
        <w:rPr>
          <w:rFonts w:ascii="Times New Roman" w:hAnsi="Times New Roman" w:cs="Times New Roman"/>
        </w:rPr>
      </w:pPr>
    </w:p>
    <w:p w14:paraId="7F2D2DA2" w14:textId="77777777" w:rsidR="004E7CE3" w:rsidRPr="00F60D75" w:rsidRDefault="004E7CE3" w:rsidP="004E7CE3">
      <w:pPr>
        <w:pStyle w:val="Overskrift2"/>
        <w:rPr>
          <w:rFonts w:ascii="Times New Roman" w:hAnsi="Times New Roman" w:cs="Times New Roman"/>
        </w:rPr>
      </w:pPr>
      <w:bookmarkStart w:id="42" w:name="_Toc8205380"/>
      <w:r w:rsidRPr="00F60D75">
        <w:rPr>
          <w:rFonts w:ascii="Times New Roman" w:hAnsi="Times New Roman" w:cs="Times New Roman"/>
        </w:rPr>
        <w:t>Prisendringer</w:t>
      </w:r>
      <w:bookmarkEnd w:id="42"/>
    </w:p>
    <w:p w14:paraId="033C90EC"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Prisen kan bare endres i den utstrekning regler eller vedtak for offentlige avgifter endres med virkning for Leverandørens vederlag eller kostnader. </w:t>
      </w:r>
    </w:p>
    <w:p w14:paraId="459064F5" w14:textId="77777777" w:rsidR="004E7CE3" w:rsidRPr="00F60D75" w:rsidRDefault="004E7CE3" w:rsidP="004E7CE3">
      <w:pPr>
        <w:rPr>
          <w:rFonts w:ascii="Times New Roman" w:hAnsi="Times New Roman" w:cs="Times New Roman"/>
        </w:rPr>
      </w:pPr>
    </w:p>
    <w:p w14:paraId="4F7DDFD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Eventuelle andre bestemmelser om prisendringer fremgår av bilag 7.</w:t>
      </w:r>
    </w:p>
    <w:p w14:paraId="2B0083CF" w14:textId="77777777" w:rsidR="004E7CE3" w:rsidRPr="00F60D75" w:rsidRDefault="004E7CE3" w:rsidP="004E7CE3">
      <w:pPr>
        <w:pStyle w:val="Overskrift1"/>
        <w:rPr>
          <w:rFonts w:ascii="Times New Roman" w:hAnsi="Times New Roman" w:cs="Times New Roman"/>
          <w:sz w:val="24"/>
          <w:szCs w:val="24"/>
        </w:rPr>
      </w:pPr>
      <w:bookmarkStart w:id="43" w:name="_Toc8205381"/>
      <w:r w:rsidRPr="00F60D75">
        <w:rPr>
          <w:rFonts w:ascii="Times New Roman" w:hAnsi="Times New Roman" w:cs="Times New Roman"/>
          <w:sz w:val="24"/>
          <w:szCs w:val="24"/>
        </w:rPr>
        <w:lastRenderedPageBreak/>
        <w:t>Eiendoms- og disposisjonsrett</w:t>
      </w:r>
      <w:bookmarkEnd w:id="43"/>
    </w:p>
    <w:p w14:paraId="4DCD7417" w14:textId="77777777" w:rsidR="004E7CE3" w:rsidRPr="00F60D75" w:rsidRDefault="004E7CE3" w:rsidP="004E7CE3">
      <w:pPr>
        <w:pStyle w:val="Overskrift2"/>
        <w:rPr>
          <w:rFonts w:ascii="Times New Roman" w:hAnsi="Times New Roman" w:cs="Times New Roman"/>
        </w:rPr>
      </w:pPr>
      <w:bookmarkStart w:id="44" w:name="_Toc8205382"/>
      <w:r w:rsidRPr="00F60D75">
        <w:rPr>
          <w:rFonts w:ascii="Times New Roman" w:hAnsi="Times New Roman" w:cs="Times New Roman"/>
        </w:rPr>
        <w:t>Eiendomsrett til utstyr</w:t>
      </w:r>
      <w:bookmarkEnd w:id="44"/>
    </w:p>
    <w:p w14:paraId="5DEB72A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Utstyr som leveres ifølge denne avtalen, blir Kundens eiendom fra det tidspunktet utstyret er levert som avtalt, og kjøpesummen er betalt. </w:t>
      </w:r>
    </w:p>
    <w:p w14:paraId="2C9ADB92" w14:textId="77777777" w:rsidR="004E7CE3" w:rsidRPr="00F60D75" w:rsidRDefault="004E7CE3" w:rsidP="004E7CE3">
      <w:pPr>
        <w:rPr>
          <w:rFonts w:ascii="Times New Roman" w:hAnsi="Times New Roman" w:cs="Times New Roman"/>
        </w:rPr>
      </w:pPr>
    </w:p>
    <w:p w14:paraId="4BE6348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Eventuell salgspant kan avtales i bilag 7.</w:t>
      </w:r>
    </w:p>
    <w:p w14:paraId="5979D344" w14:textId="77777777" w:rsidR="004E7CE3" w:rsidRPr="00F60D75" w:rsidRDefault="004E7CE3" w:rsidP="004E7CE3">
      <w:pPr>
        <w:rPr>
          <w:rFonts w:ascii="Times New Roman" w:hAnsi="Times New Roman" w:cs="Times New Roman"/>
        </w:rPr>
      </w:pPr>
    </w:p>
    <w:p w14:paraId="31AAC8B2" w14:textId="77777777" w:rsidR="004E7CE3" w:rsidRPr="00F60D75" w:rsidRDefault="004E7CE3" w:rsidP="004E7CE3">
      <w:pPr>
        <w:pStyle w:val="Overskrift2"/>
        <w:rPr>
          <w:rFonts w:ascii="Times New Roman" w:hAnsi="Times New Roman" w:cs="Times New Roman"/>
        </w:rPr>
      </w:pPr>
      <w:bookmarkStart w:id="45" w:name="_Toc8205383"/>
      <w:r w:rsidRPr="00F60D75">
        <w:rPr>
          <w:rFonts w:ascii="Times New Roman" w:hAnsi="Times New Roman" w:cs="Times New Roman"/>
        </w:rPr>
        <w:t>Disposisjonsrett til programmer mv.</w:t>
      </w:r>
      <w:bookmarkEnd w:id="45"/>
    </w:p>
    <w:p w14:paraId="7FE22B34" w14:textId="77777777" w:rsidR="004E7CE3" w:rsidRPr="00F60D75" w:rsidRDefault="004E7CE3" w:rsidP="004E7CE3">
      <w:pPr>
        <w:pStyle w:val="Overskrift3"/>
        <w:rPr>
          <w:rFonts w:ascii="Times New Roman" w:hAnsi="Times New Roman"/>
          <w:sz w:val="24"/>
          <w:szCs w:val="24"/>
        </w:rPr>
      </w:pPr>
      <w:bookmarkStart w:id="46" w:name="_Toc8205384"/>
      <w:r w:rsidRPr="00F60D75">
        <w:rPr>
          <w:rFonts w:ascii="Times New Roman" w:hAnsi="Times New Roman"/>
          <w:sz w:val="24"/>
          <w:szCs w:val="24"/>
        </w:rPr>
        <w:t>Begrenset disposisjonsrett</w:t>
      </w:r>
      <w:bookmarkEnd w:id="46"/>
    </w:p>
    <w:p w14:paraId="22A0623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E51A1E" w14:textId="77777777" w:rsidR="004E7CE3" w:rsidRPr="00F60D75" w:rsidRDefault="004E7CE3" w:rsidP="004E7CE3">
      <w:pPr>
        <w:rPr>
          <w:rFonts w:ascii="Times New Roman" w:hAnsi="Times New Roman" w:cs="Times New Roman"/>
        </w:rPr>
      </w:pPr>
    </w:p>
    <w:p w14:paraId="5927E2F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Disposisjonsretten løper fra avtalens undertegning, uten noen tidsbegrensning eller oppsigelsesadgang, med mindre annet er avtalt i bilag 7.</w:t>
      </w:r>
    </w:p>
    <w:p w14:paraId="6A39FCB5" w14:textId="77777777" w:rsidR="004E7CE3" w:rsidRPr="00F60D75" w:rsidRDefault="004E7CE3" w:rsidP="004E7CE3">
      <w:pPr>
        <w:rPr>
          <w:rFonts w:ascii="Times New Roman" w:hAnsi="Times New Roman" w:cs="Times New Roman"/>
        </w:rPr>
      </w:pPr>
    </w:p>
    <w:p w14:paraId="4DA09EB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med rimelig varsel, og skal gjennomføres med minst mulig ulempe for Kunden.</w:t>
      </w:r>
    </w:p>
    <w:p w14:paraId="25F4DE91" w14:textId="77777777" w:rsidR="004E7CE3" w:rsidRPr="00F60D75" w:rsidRDefault="004E7CE3" w:rsidP="004E7CE3">
      <w:pPr>
        <w:rPr>
          <w:rFonts w:ascii="Times New Roman" w:hAnsi="Times New Roman" w:cs="Times New Roman"/>
        </w:rPr>
      </w:pPr>
    </w:p>
    <w:p w14:paraId="3E0B3A9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 har ikke adgang til å overlate programmer eller kopier av programmene til tredjemann uten skriftlig samtykke fra Leverandøren, med mindre dette skjer i forbindelse med driftstjenester fra en driftsleverandør.</w:t>
      </w:r>
    </w:p>
    <w:p w14:paraId="4FD38B7F" w14:textId="77777777" w:rsidR="004E7CE3" w:rsidRPr="00F60D75" w:rsidRDefault="004E7CE3" w:rsidP="004E7CE3">
      <w:pPr>
        <w:rPr>
          <w:rFonts w:ascii="Times New Roman" w:hAnsi="Times New Roman" w:cs="Times New Roman"/>
        </w:rPr>
      </w:pPr>
    </w:p>
    <w:p w14:paraId="019B5C69" w14:textId="77777777" w:rsidR="004E7CE3" w:rsidRPr="00F60D75" w:rsidRDefault="004E7CE3" w:rsidP="004E7CE3">
      <w:pPr>
        <w:pStyle w:val="Overskrift3"/>
        <w:rPr>
          <w:rFonts w:ascii="Times New Roman" w:hAnsi="Times New Roman"/>
          <w:sz w:val="24"/>
          <w:szCs w:val="24"/>
        </w:rPr>
      </w:pPr>
      <w:bookmarkStart w:id="47" w:name="_Toc372886402"/>
      <w:bookmarkStart w:id="48" w:name="_Toc8205385"/>
      <w:r w:rsidRPr="00F60D75">
        <w:rPr>
          <w:rFonts w:ascii="Times New Roman" w:hAnsi="Times New Roman"/>
          <w:sz w:val="24"/>
          <w:szCs w:val="24"/>
        </w:rPr>
        <w:t>Tilbakelevering eller destruksjon ved opphør av disposisjonsrett</w:t>
      </w:r>
      <w:bookmarkEnd w:id="47"/>
      <w:bookmarkEnd w:id="48"/>
    </w:p>
    <w:p w14:paraId="4034D06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Ved opphør av avtale om tidsbegrenset disposisjonsrett til programvare iht. punkt 4.2.1 andre avsnitt plikter Kunden å levere tilbake eller slette alle eksemplarer av programmene som avtalen omfatter, og som finnes hos Kunden. Det samme gjelder alle eksemplarer av dokumentasjon. </w:t>
      </w:r>
    </w:p>
    <w:p w14:paraId="452B07D5" w14:textId="77777777" w:rsidR="004E7CE3" w:rsidRPr="00F60D75" w:rsidRDefault="004E7CE3" w:rsidP="004E7CE3">
      <w:pPr>
        <w:rPr>
          <w:rFonts w:ascii="Times New Roman" w:hAnsi="Times New Roman" w:cs="Times New Roman"/>
        </w:rPr>
      </w:pPr>
    </w:p>
    <w:p w14:paraId="1ED85F95" w14:textId="77777777" w:rsidR="004E7CE3" w:rsidRPr="00F60D75" w:rsidRDefault="004E7CE3" w:rsidP="004E7CE3">
      <w:pPr>
        <w:pStyle w:val="Overskrift2"/>
        <w:rPr>
          <w:rFonts w:ascii="Times New Roman" w:hAnsi="Times New Roman" w:cs="Times New Roman"/>
        </w:rPr>
      </w:pPr>
      <w:bookmarkStart w:id="49" w:name="_Toc8205386"/>
      <w:r w:rsidRPr="00F60D75">
        <w:rPr>
          <w:rFonts w:ascii="Times New Roman" w:hAnsi="Times New Roman" w:cs="Times New Roman"/>
        </w:rPr>
        <w:t>Fri programvare</w:t>
      </w:r>
      <w:bookmarkEnd w:id="49"/>
    </w:p>
    <w:p w14:paraId="6DD78B8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Med fri programvare menes programvare som blir tilbudt under alminnelig anerkjente frie programvarelisenser. </w:t>
      </w:r>
    </w:p>
    <w:p w14:paraId="010FAC6F" w14:textId="77777777" w:rsidR="004E7CE3" w:rsidRPr="00F60D75" w:rsidRDefault="004E7CE3" w:rsidP="004E7CE3">
      <w:pPr>
        <w:rPr>
          <w:rFonts w:ascii="Times New Roman" w:hAnsi="Times New Roman" w:cs="Times New Roman"/>
        </w:rPr>
      </w:pPr>
    </w:p>
    <w:p w14:paraId="5156C669"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fri programvare skal benyttes i forbindelse med leveransen, skal Leverandøren utarbeide en oversikt over den aktuelle frie programvare. Oversikten inntas i et eget kapittel i bilag 2. Kopi av de lisensbetingelsene som gjelder for den aktuelle frie programvare, inntas i bilag 10.</w:t>
      </w:r>
    </w:p>
    <w:p w14:paraId="09068ACF" w14:textId="77777777" w:rsidR="004E7CE3" w:rsidRPr="00F60D75" w:rsidRDefault="004E7CE3" w:rsidP="004E7CE3">
      <w:pPr>
        <w:rPr>
          <w:rFonts w:ascii="Times New Roman" w:hAnsi="Times New Roman" w:cs="Times New Roman"/>
        </w:rPr>
      </w:pPr>
    </w:p>
    <w:p w14:paraId="5B07CBE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lastRenderedPageBreak/>
        <w:t>Leverandøren skal påse at det ikke benyttes fri programvare med lisensbetingelser som er uforenlige med kravene til leveransen, eller som er uforenlige med lisensbetingelsene som gjelder for annen programvare som inngår i leveransen.</w:t>
      </w:r>
    </w:p>
    <w:p w14:paraId="5526A9FF" w14:textId="77777777" w:rsidR="004E7CE3" w:rsidRPr="00F60D75" w:rsidRDefault="004E7CE3" w:rsidP="004E7CE3">
      <w:pPr>
        <w:rPr>
          <w:rFonts w:ascii="Times New Roman" w:hAnsi="Times New Roman" w:cs="Times New Roman"/>
        </w:rPr>
      </w:pPr>
    </w:p>
    <w:p w14:paraId="47547B3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skal bare benytte fri programvare som etter en forsvarlig vurdering fra Leverandørens side ikke krenker tredjeparts rettigheter, og som tilbys under alminnelig anerkjente frie programvarelisenser. </w:t>
      </w:r>
    </w:p>
    <w:p w14:paraId="0F08F10A" w14:textId="77777777" w:rsidR="004E7CE3" w:rsidRPr="00F60D75" w:rsidRDefault="004E7CE3" w:rsidP="004E7CE3">
      <w:pPr>
        <w:rPr>
          <w:rFonts w:ascii="Times New Roman" w:hAnsi="Times New Roman" w:cs="Times New Roman"/>
        </w:rPr>
      </w:pPr>
    </w:p>
    <w:p w14:paraId="6513B53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For de deler av leveransen som er basert på fri programvare, herunder tilpasning og videreutvikling av denne, får Kunden de rettigheter som er nødvendige for å kunne videredistribuere resultatet under den aktuelle frie programvarelisensen, eller under en kompatibel fri programvarelisens hvis dette er spesifisert i bilag 1. Rettighetene omfatter tilgang til kildekode med tilhørende spesifikasjoner og dokumentasjon.</w:t>
      </w:r>
    </w:p>
    <w:p w14:paraId="401CF699" w14:textId="77777777" w:rsidR="004E7CE3" w:rsidRPr="00F60D75" w:rsidRDefault="004E7CE3" w:rsidP="004E7CE3">
      <w:pPr>
        <w:rPr>
          <w:rFonts w:ascii="Times New Roman" w:hAnsi="Times New Roman" w:cs="Times New Roman"/>
        </w:rPr>
      </w:pPr>
    </w:p>
    <w:p w14:paraId="322D14B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Kunden krever at fri programvare er en del av leveransen, skal Kunden selv dekke eventuelle kostnader som følge av manglende funksjonalitet forårsaket av feil eller mangler ved den frie programvare. Kunden bærer selv risikoen for rettsmangler ved fri programvare som Kunden krever skal være en del av leveransen.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Leverandøren kan kreve endring av avtalen i henhold til kapittel 3, dersom arbeidet med å avhjelpe slike mangler får konsekvenser for Leverandørens øvrige forpliktelser etter avtalen.</w:t>
      </w:r>
    </w:p>
    <w:p w14:paraId="06806EC0" w14:textId="77777777" w:rsidR="004E7CE3" w:rsidRPr="00F60D75" w:rsidRDefault="004E7CE3" w:rsidP="004E7CE3">
      <w:pPr>
        <w:pStyle w:val="Overskrift1"/>
        <w:rPr>
          <w:rFonts w:ascii="Times New Roman" w:hAnsi="Times New Roman" w:cs="Times New Roman"/>
          <w:sz w:val="24"/>
          <w:szCs w:val="24"/>
        </w:rPr>
      </w:pPr>
      <w:bookmarkStart w:id="50" w:name="_Toc8205387"/>
      <w:r w:rsidRPr="00F60D75">
        <w:rPr>
          <w:rFonts w:ascii="Times New Roman" w:hAnsi="Times New Roman" w:cs="Times New Roman"/>
          <w:sz w:val="24"/>
          <w:szCs w:val="24"/>
        </w:rPr>
        <w:t>MISLIGHOLD</w:t>
      </w:r>
      <w:bookmarkEnd w:id="50"/>
    </w:p>
    <w:p w14:paraId="08256D0E" w14:textId="77777777" w:rsidR="004E7CE3" w:rsidRPr="00F60D75" w:rsidRDefault="004E7CE3" w:rsidP="004E7CE3">
      <w:pPr>
        <w:pStyle w:val="Overskrift2"/>
        <w:rPr>
          <w:rFonts w:ascii="Times New Roman" w:hAnsi="Times New Roman" w:cs="Times New Roman"/>
        </w:rPr>
      </w:pPr>
      <w:bookmarkStart w:id="51" w:name="_Toc8205388"/>
      <w:r w:rsidRPr="00F60D75">
        <w:rPr>
          <w:rFonts w:ascii="Times New Roman" w:hAnsi="Times New Roman" w:cs="Times New Roman"/>
        </w:rPr>
        <w:t>Leverandørens mislighold</w:t>
      </w:r>
      <w:bookmarkEnd w:id="51"/>
    </w:p>
    <w:p w14:paraId="1ED5797F" w14:textId="77777777" w:rsidR="004E7CE3" w:rsidRPr="00F60D75" w:rsidRDefault="004E7CE3" w:rsidP="004E7CE3">
      <w:pPr>
        <w:pStyle w:val="Overskrift3"/>
        <w:rPr>
          <w:rFonts w:ascii="Times New Roman" w:hAnsi="Times New Roman"/>
          <w:sz w:val="24"/>
          <w:szCs w:val="24"/>
        </w:rPr>
      </w:pPr>
      <w:bookmarkStart w:id="52" w:name="_Toc8205389"/>
      <w:r w:rsidRPr="00F60D75">
        <w:rPr>
          <w:rFonts w:ascii="Times New Roman" w:hAnsi="Times New Roman"/>
          <w:sz w:val="24"/>
          <w:szCs w:val="24"/>
        </w:rPr>
        <w:t>Hva som anses som mislighold</w:t>
      </w:r>
      <w:bookmarkEnd w:id="52"/>
    </w:p>
    <w:p w14:paraId="7EA2B49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Det foreligger mislighold fra Leverandørens side hvis ytelsen</w:t>
      </w:r>
      <w:r w:rsidRPr="00F60D75">
        <w:rPr>
          <w:rFonts w:ascii="Times New Roman" w:hAnsi="Times New Roman" w:cs="Times New Roman"/>
          <w:b/>
        </w:rPr>
        <w:t xml:space="preserve"> </w:t>
      </w:r>
      <w:r w:rsidRPr="00F60D75">
        <w:rPr>
          <w:rFonts w:ascii="Times New Roman" w:hAnsi="Times New Roman" w:cs="Times New Roman"/>
        </w:rPr>
        <w:t>ikke</w:t>
      </w:r>
      <w:r w:rsidRPr="00F60D75">
        <w:rPr>
          <w:rFonts w:ascii="Times New Roman" w:hAnsi="Times New Roman" w:cs="Times New Roman"/>
          <w:b/>
        </w:rPr>
        <w:t xml:space="preserve"> </w:t>
      </w:r>
      <w:r w:rsidRPr="00F60D75">
        <w:rPr>
          <w:rFonts w:ascii="Times New Roman" w:hAnsi="Times New Roman" w:cs="Times New Roman"/>
        </w:rPr>
        <w:t>er i samsvar med de funksjoner, krav og frister som er avtalt. Det foreligger også mislighold dersom Leverandøren ikke oppfyller øvrige plikter etter avtalen.</w:t>
      </w:r>
    </w:p>
    <w:p w14:paraId="42F6A1DA" w14:textId="77777777" w:rsidR="004E7CE3" w:rsidRPr="00F60D75" w:rsidRDefault="004E7CE3" w:rsidP="004E7CE3">
      <w:pPr>
        <w:rPr>
          <w:rFonts w:ascii="Times New Roman" w:hAnsi="Times New Roman" w:cs="Times New Roman"/>
        </w:rPr>
      </w:pPr>
    </w:p>
    <w:p w14:paraId="0AAC0D6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Det foreligger likevel ikke mislighold hvis situasjonen skyldes Kundens forhold eller force majeure.</w:t>
      </w:r>
    </w:p>
    <w:p w14:paraId="058BD14A" w14:textId="77777777" w:rsidR="004E7CE3" w:rsidRPr="00F60D75" w:rsidRDefault="004E7CE3" w:rsidP="004E7CE3">
      <w:pPr>
        <w:rPr>
          <w:rFonts w:ascii="Times New Roman" w:hAnsi="Times New Roman" w:cs="Times New Roman"/>
        </w:rPr>
      </w:pPr>
    </w:p>
    <w:p w14:paraId="5FE8AA5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Kunden skal reklamere skriftlig uten ugrunnet opphold etter at misligholdet er oppdaget eller burde vært oppdaget. </w:t>
      </w:r>
    </w:p>
    <w:p w14:paraId="7BDAEC98" w14:textId="77777777" w:rsidR="004E7CE3" w:rsidRPr="00F60D75" w:rsidRDefault="004E7CE3" w:rsidP="004E7CE3">
      <w:pPr>
        <w:rPr>
          <w:rFonts w:ascii="Times New Roman" w:hAnsi="Times New Roman" w:cs="Times New Roman"/>
        </w:rPr>
      </w:pPr>
    </w:p>
    <w:p w14:paraId="18B37723" w14:textId="77777777" w:rsidR="004E7CE3" w:rsidRPr="00F60D75" w:rsidRDefault="004E7CE3" w:rsidP="004E7CE3">
      <w:pPr>
        <w:pStyle w:val="Overskrift3"/>
        <w:rPr>
          <w:rFonts w:ascii="Times New Roman" w:hAnsi="Times New Roman"/>
          <w:sz w:val="24"/>
          <w:szCs w:val="24"/>
        </w:rPr>
      </w:pPr>
      <w:bookmarkStart w:id="53" w:name="_Toc8205390"/>
      <w:r w:rsidRPr="00F60D75">
        <w:rPr>
          <w:rFonts w:ascii="Times New Roman" w:hAnsi="Times New Roman"/>
          <w:sz w:val="24"/>
          <w:szCs w:val="24"/>
        </w:rPr>
        <w:t>Avhjelp</w:t>
      </w:r>
      <w:bookmarkEnd w:id="53"/>
    </w:p>
    <w:p w14:paraId="37EE2D31"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Leverandøren skal påbegynne og gjennomføre arbeidet med å avhjelpe misligholdet uten ugrunnet opphold, ved utbedring, omlevering eller tilleggslevering uten ekstra kostnad for Kunden.</w:t>
      </w:r>
    </w:p>
    <w:p w14:paraId="47488279" w14:textId="77777777" w:rsidR="004E7CE3" w:rsidRPr="00F60D75" w:rsidRDefault="004E7CE3" w:rsidP="004E7CE3">
      <w:pPr>
        <w:rPr>
          <w:rFonts w:ascii="Times New Roman" w:hAnsi="Times New Roman" w:cs="Times New Roman"/>
        </w:rPr>
      </w:pPr>
    </w:p>
    <w:p w14:paraId="43C23559" w14:textId="77777777" w:rsidR="004E7CE3" w:rsidRPr="00F60D75" w:rsidRDefault="004E7CE3" w:rsidP="004E7CE3">
      <w:pPr>
        <w:pStyle w:val="Overskrift3"/>
        <w:rPr>
          <w:rFonts w:ascii="Times New Roman" w:hAnsi="Times New Roman"/>
          <w:sz w:val="24"/>
          <w:szCs w:val="24"/>
        </w:rPr>
      </w:pPr>
      <w:bookmarkStart w:id="54" w:name="_Toc8205391"/>
      <w:r w:rsidRPr="00F60D75">
        <w:rPr>
          <w:rFonts w:ascii="Times New Roman" w:hAnsi="Times New Roman"/>
          <w:sz w:val="24"/>
          <w:szCs w:val="24"/>
        </w:rPr>
        <w:t>Krenkelse av andres immaterielle rettigheter (rettsmangel)</w:t>
      </w:r>
      <w:bookmarkEnd w:id="54"/>
    </w:p>
    <w:p w14:paraId="0C85659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de leverte ytelsene krenker opphavsrett eller andre immaterielle rettigheter som tilhører andre, er Leverandøren forpliktet til å skaffe den rettigheten som mangler, eller å skaffe Kunden disposisjonsrett til minst likeverdig ytelse. Hvis det ikke er mulig, har Kunden rett til å levere tilbake den aktuelle del av leveransen og få refundert den tilhørende del av kjøpesummen.</w:t>
      </w:r>
    </w:p>
    <w:p w14:paraId="7495EAB3" w14:textId="77777777" w:rsidR="004E7CE3" w:rsidRPr="00F60D75" w:rsidRDefault="004E7CE3" w:rsidP="004E7CE3">
      <w:pPr>
        <w:rPr>
          <w:rFonts w:ascii="Times New Roman" w:hAnsi="Times New Roman" w:cs="Times New Roman"/>
        </w:rPr>
      </w:pPr>
    </w:p>
    <w:p w14:paraId="3659C75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tredjepart gjør gjeldende mot Kunden at ytelsen medfører rettsmangel, skal Kunden informere Leverandøren skriftlig snarest mulig. </w:t>
      </w:r>
    </w:p>
    <w:p w14:paraId="2D42422F" w14:textId="77777777" w:rsidR="004E7CE3" w:rsidRPr="00F60D75" w:rsidRDefault="004E7CE3" w:rsidP="004E7CE3">
      <w:pPr>
        <w:rPr>
          <w:rFonts w:ascii="Times New Roman" w:hAnsi="Times New Roman" w:cs="Times New Roman"/>
        </w:rPr>
      </w:pPr>
    </w:p>
    <w:p w14:paraId="61F1C12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skal for egen regning håndtere kravet. Kunden skal i rimelig utstrekning bistå Leverandøren med dette. </w:t>
      </w:r>
    </w:p>
    <w:p w14:paraId="128C5C06" w14:textId="77777777" w:rsidR="004E7CE3" w:rsidRPr="00F60D75" w:rsidRDefault="004E7CE3" w:rsidP="004E7CE3">
      <w:pPr>
        <w:rPr>
          <w:rFonts w:ascii="Times New Roman" w:hAnsi="Times New Roman" w:cs="Times New Roman"/>
        </w:rPr>
      </w:pPr>
    </w:p>
    <w:p w14:paraId="2DB31E02" w14:textId="77777777" w:rsidR="004E7CE3" w:rsidRPr="00F60D75" w:rsidRDefault="004E7CE3" w:rsidP="004E7CE3">
      <w:pPr>
        <w:pStyle w:val="Overskrift2"/>
        <w:rPr>
          <w:rFonts w:ascii="Times New Roman" w:hAnsi="Times New Roman" w:cs="Times New Roman"/>
        </w:rPr>
      </w:pPr>
      <w:bookmarkStart w:id="55" w:name="_Toc8205392"/>
      <w:r w:rsidRPr="00F60D75">
        <w:rPr>
          <w:rFonts w:ascii="Times New Roman" w:hAnsi="Times New Roman" w:cs="Times New Roman"/>
        </w:rPr>
        <w:t>Kundens mislighold</w:t>
      </w:r>
      <w:bookmarkEnd w:id="55"/>
    </w:p>
    <w:p w14:paraId="4B9305AC" w14:textId="77777777" w:rsidR="004E7CE3" w:rsidRPr="00F60D75" w:rsidRDefault="004E7CE3" w:rsidP="004E7CE3">
      <w:pPr>
        <w:rPr>
          <w:rFonts w:ascii="Times New Roman" w:hAnsi="Times New Roman" w:cs="Times New Roman"/>
          <w:bCs/>
        </w:rPr>
      </w:pPr>
      <w:r w:rsidRPr="00F60D75">
        <w:rPr>
          <w:rFonts w:ascii="Times New Roman" w:hAnsi="Times New Roman" w:cs="Times New Roman"/>
        </w:rPr>
        <w:t>Det foreligger mislighold fra Kundens side hvis Kunden ikke oppfyller sine plikter etter avtalen.</w:t>
      </w:r>
      <w:r w:rsidRPr="00F60D75">
        <w:rPr>
          <w:rFonts w:ascii="Times New Roman" w:hAnsi="Times New Roman" w:cs="Times New Roman"/>
          <w:b/>
        </w:rPr>
        <w:t xml:space="preserve"> </w:t>
      </w:r>
      <w:r w:rsidRPr="00F60D75">
        <w:rPr>
          <w:rFonts w:ascii="Times New Roman" w:hAnsi="Times New Roman" w:cs="Times New Roman"/>
          <w:bCs/>
        </w:rPr>
        <w:t>Ved forsinket betaling har Leverandøren krav på forsinkelsesrente i henhold til punkt 3.3.</w:t>
      </w:r>
    </w:p>
    <w:p w14:paraId="624D743E" w14:textId="77777777" w:rsidR="004E7CE3" w:rsidRPr="00F60D75" w:rsidRDefault="004E7CE3" w:rsidP="004E7CE3">
      <w:pPr>
        <w:rPr>
          <w:rFonts w:ascii="Times New Roman" w:hAnsi="Times New Roman" w:cs="Times New Roman"/>
        </w:rPr>
      </w:pPr>
    </w:p>
    <w:p w14:paraId="507169C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Det foreligger likevel ikke mislighold hvis situasjonen skyldes Leverandørens forhold eller force majeure.</w:t>
      </w:r>
    </w:p>
    <w:p w14:paraId="29F3EFC8" w14:textId="77777777" w:rsidR="004E7CE3" w:rsidRPr="00F60D75" w:rsidRDefault="004E7CE3" w:rsidP="004E7CE3">
      <w:pPr>
        <w:rPr>
          <w:rFonts w:ascii="Times New Roman" w:hAnsi="Times New Roman" w:cs="Times New Roman"/>
        </w:rPr>
      </w:pPr>
    </w:p>
    <w:p w14:paraId="0E42822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Leverandøren skal reklamere skriftlig uten ugrunnet opphold etter at misligholdet er oppdaget eller burde vært oppdaget. </w:t>
      </w:r>
    </w:p>
    <w:p w14:paraId="288707DA" w14:textId="77777777" w:rsidR="004E7CE3" w:rsidRPr="00F60D75" w:rsidRDefault="004E7CE3" w:rsidP="004E7CE3">
      <w:pPr>
        <w:rPr>
          <w:rFonts w:ascii="Times New Roman" w:hAnsi="Times New Roman" w:cs="Times New Roman"/>
        </w:rPr>
      </w:pPr>
    </w:p>
    <w:p w14:paraId="5F450432" w14:textId="77777777" w:rsidR="004E7CE3" w:rsidRPr="00F60D75" w:rsidRDefault="004E7CE3" w:rsidP="004E7CE3">
      <w:pPr>
        <w:pStyle w:val="Overskrift2"/>
        <w:rPr>
          <w:rFonts w:ascii="Times New Roman" w:hAnsi="Times New Roman" w:cs="Times New Roman"/>
        </w:rPr>
      </w:pPr>
      <w:bookmarkStart w:id="56" w:name="_Toc8205393"/>
      <w:r w:rsidRPr="00F60D75">
        <w:rPr>
          <w:rFonts w:ascii="Times New Roman" w:hAnsi="Times New Roman" w:cs="Times New Roman"/>
        </w:rPr>
        <w:t>Varslingsplikt</w:t>
      </w:r>
      <w:bookmarkEnd w:id="56"/>
    </w:p>
    <w:p w14:paraId="75BECF5F"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Hvis en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 </w:t>
      </w:r>
    </w:p>
    <w:p w14:paraId="34266E37" w14:textId="77777777" w:rsidR="004E7CE3" w:rsidRPr="00F60D75" w:rsidRDefault="004E7CE3" w:rsidP="004E7CE3">
      <w:pPr>
        <w:rPr>
          <w:rFonts w:ascii="Times New Roman" w:hAnsi="Times New Roman" w:cs="Times New Roman"/>
        </w:rPr>
      </w:pPr>
    </w:p>
    <w:p w14:paraId="415F13D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Det kan ikke kreves erstatning eller andre misligholdsbeføyelser for forhold som ikke er varslet senest innen utløpet av garantiperioden. Dette gjelder likevel ikke idømt erstatningsansvar overfor tredjepart knyttet til rettsmangler som nevnt i punkt 5.1.3. </w:t>
      </w:r>
    </w:p>
    <w:p w14:paraId="7787F89D" w14:textId="77777777" w:rsidR="004E7CE3" w:rsidRPr="00F60D75" w:rsidRDefault="004E7CE3" w:rsidP="004E7CE3">
      <w:pPr>
        <w:pStyle w:val="Overskrift1"/>
        <w:rPr>
          <w:rFonts w:ascii="Times New Roman" w:hAnsi="Times New Roman" w:cs="Times New Roman"/>
          <w:sz w:val="24"/>
          <w:szCs w:val="24"/>
        </w:rPr>
      </w:pPr>
      <w:bookmarkStart w:id="57" w:name="_Toc8205394"/>
      <w:r w:rsidRPr="00F60D75">
        <w:rPr>
          <w:rFonts w:ascii="Times New Roman" w:hAnsi="Times New Roman" w:cs="Times New Roman"/>
          <w:sz w:val="24"/>
          <w:szCs w:val="24"/>
        </w:rPr>
        <w:t>SANKSJONER VED MISLIGHOLD</w:t>
      </w:r>
      <w:bookmarkEnd w:id="57"/>
    </w:p>
    <w:p w14:paraId="36598803" w14:textId="77777777" w:rsidR="004E7CE3" w:rsidRPr="00F60D75" w:rsidRDefault="004E7CE3" w:rsidP="004E7CE3">
      <w:pPr>
        <w:pStyle w:val="Overskrift2"/>
        <w:rPr>
          <w:rFonts w:ascii="Times New Roman" w:hAnsi="Times New Roman" w:cs="Times New Roman"/>
        </w:rPr>
      </w:pPr>
      <w:bookmarkStart w:id="58" w:name="_Toc136061400"/>
      <w:bookmarkStart w:id="59" w:name="_Toc136153116"/>
      <w:bookmarkStart w:id="60" w:name="_Toc136170787"/>
      <w:bookmarkStart w:id="61" w:name="_Toc139680165"/>
      <w:bookmarkStart w:id="62" w:name="_Toc146424390"/>
      <w:bookmarkStart w:id="63" w:name="_Toc153682139"/>
      <w:bookmarkStart w:id="64" w:name="_Toc201048279"/>
      <w:bookmarkStart w:id="65" w:name="_Toc213426193"/>
      <w:bookmarkStart w:id="66" w:name="_Toc8205395"/>
      <w:r w:rsidRPr="00F60D75">
        <w:rPr>
          <w:rFonts w:ascii="Times New Roman" w:hAnsi="Times New Roman" w:cs="Times New Roman"/>
        </w:rPr>
        <w:t xml:space="preserve">Tilbakehold av </w:t>
      </w:r>
      <w:bookmarkEnd w:id="58"/>
      <w:bookmarkEnd w:id="59"/>
      <w:bookmarkEnd w:id="60"/>
      <w:bookmarkEnd w:id="61"/>
      <w:bookmarkEnd w:id="62"/>
      <w:r w:rsidRPr="00F60D75">
        <w:rPr>
          <w:rFonts w:ascii="Times New Roman" w:hAnsi="Times New Roman" w:cs="Times New Roman"/>
        </w:rPr>
        <w:t>ytelser</w:t>
      </w:r>
      <w:bookmarkEnd w:id="63"/>
      <w:bookmarkEnd w:id="64"/>
      <w:bookmarkEnd w:id="65"/>
      <w:bookmarkEnd w:id="66"/>
    </w:p>
    <w:p w14:paraId="23C3A10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Ved mislighold kan Kunden holde betalingen tilbake, men ikke åpenbart mer enn det som er nødvendig for å sikre Kundens krav som følge av misligholdet.</w:t>
      </w:r>
    </w:p>
    <w:p w14:paraId="23044289" w14:textId="77777777" w:rsidR="004E7CE3" w:rsidRPr="00F60D75" w:rsidRDefault="004E7CE3" w:rsidP="004E7CE3">
      <w:pPr>
        <w:rPr>
          <w:rFonts w:ascii="Times New Roman" w:hAnsi="Times New Roman" w:cs="Times New Roman"/>
        </w:rPr>
      </w:pPr>
    </w:p>
    <w:p w14:paraId="75794AD2" w14:textId="77777777" w:rsidR="004E7CE3" w:rsidRPr="00F60D75" w:rsidRDefault="004E7CE3" w:rsidP="004E7CE3">
      <w:pPr>
        <w:pStyle w:val="Overskrift2"/>
        <w:rPr>
          <w:rFonts w:ascii="Times New Roman" w:hAnsi="Times New Roman" w:cs="Times New Roman"/>
        </w:rPr>
      </w:pPr>
      <w:bookmarkStart w:id="67" w:name="_Toc8205396"/>
      <w:r w:rsidRPr="00F60D75">
        <w:rPr>
          <w:rFonts w:ascii="Times New Roman" w:hAnsi="Times New Roman" w:cs="Times New Roman"/>
        </w:rPr>
        <w:t>Dagbot ved forsinkelse</w:t>
      </w:r>
      <w:bookmarkEnd w:id="67"/>
      <w:r w:rsidRPr="00F60D75">
        <w:rPr>
          <w:rFonts w:ascii="Times New Roman" w:hAnsi="Times New Roman" w:cs="Times New Roman"/>
        </w:rPr>
        <w:t xml:space="preserve"> </w:t>
      </w:r>
    </w:p>
    <w:p w14:paraId="49385E5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Blir ikke avtalt tidspunkt for levering (leveringsdag), eller annen frist som partene i bilag 4 har knyttet dagbøter til, overholdt, og det ikke skyldes force majeure eller </w:t>
      </w:r>
      <w:r w:rsidRPr="00F60D75">
        <w:rPr>
          <w:rFonts w:ascii="Times New Roman" w:hAnsi="Times New Roman" w:cs="Times New Roman"/>
        </w:rPr>
        <w:lastRenderedPageBreak/>
        <w:t>Kundens forhold, foreligger en forsinkelse fra Leverandørens side som gir grunnlag for dagbot.</w:t>
      </w:r>
    </w:p>
    <w:p w14:paraId="1286FF01" w14:textId="77777777" w:rsidR="004E7CE3" w:rsidRPr="00F60D75" w:rsidRDefault="004E7CE3" w:rsidP="004E7CE3">
      <w:pPr>
        <w:rPr>
          <w:rFonts w:ascii="Times New Roman" w:hAnsi="Times New Roman" w:cs="Times New Roman"/>
        </w:rPr>
      </w:pPr>
    </w:p>
    <w:p w14:paraId="5FF177F8"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Dagboten påløper automatisk. Dagboten utgjør 0,15 % av samlet vederlag for leveransen (kontraktssummen) ekskl. merverdiavgift for hver kalenderdag forsinkelsen varer, men begrenset til maksimalt 100 (hundre) kalenderdager.</w:t>
      </w:r>
    </w:p>
    <w:p w14:paraId="4D943E2F" w14:textId="77777777" w:rsidR="004E7CE3" w:rsidRPr="00F60D75" w:rsidRDefault="004E7CE3" w:rsidP="004E7CE3">
      <w:pPr>
        <w:rPr>
          <w:rFonts w:ascii="Times New Roman" w:hAnsi="Times New Roman" w:cs="Times New Roman"/>
        </w:rPr>
      </w:pPr>
    </w:p>
    <w:p w14:paraId="4B2269C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Andre dagbotsatser, annet beregningsgrunnlag og annen løpetid for dagboten kan avtales i bilag 4.</w:t>
      </w:r>
    </w:p>
    <w:p w14:paraId="024146A0" w14:textId="77777777" w:rsidR="004E7CE3" w:rsidRPr="00F60D75" w:rsidRDefault="004E7CE3" w:rsidP="004E7CE3">
      <w:pPr>
        <w:rPr>
          <w:rFonts w:ascii="Times New Roman" w:hAnsi="Times New Roman" w:cs="Times New Roman"/>
        </w:rPr>
      </w:pPr>
    </w:p>
    <w:p w14:paraId="1D3F0C3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Så lenge dagboten løper, kan Kunden ikke heve avtalen. Denne tidsbegrensningen gjelder imidlertid ikke hvis Leverandøren, eller noen denne svarer for, har gjort seg skyldig i forsett eller grov uaktsomhet.</w:t>
      </w:r>
    </w:p>
    <w:p w14:paraId="16C56F22" w14:textId="77777777" w:rsidR="004E7CE3" w:rsidRPr="00F60D75" w:rsidRDefault="004E7CE3" w:rsidP="004E7CE3">
      <w:pPr>
        <w:rPr>
          <w:rFonts w:ascii="Times New Roman" w:hAnsi="Times New Roman" w:cs="Times New Roman"/>
        </w:rPr>
      </w:pPr>
    </w:p>
    <w:p w14:paraId="2F45363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bare en del av den avtalte ytelsen er forsinket, kan Leverandøren kreve en nedsettelse av dagboten som står i forhold til Kundens mulighet til å nyttiggjøre seg den del av ytelsen som er levert.</w:t>
      </w:r>
    </w:p>
    <w:p w14:paraId="0D3D5457" w14:textId="77777777" w:rsidR="004E7CE3" w:rsidRPr="00F60D75" w:rsidRDefault="004E7CE3" w:rsidP="004E7CE3">
      <w:pPr>
        <w:rPr>
          <w:rFonts w:ascii="Times New Roman" w:hAnsi="Times New Roman" w:cs="Times New Roman"/>
        </w:rPr>
      </w:pPr>
    </w:p>
    <w:p w14:paraId="04D95338" w14:textId="77777777" w:rsidR="004E7CE3" w:rsidRPr="00F60D75" w:rsidRDefault="004E7CE3" w:rsidP="004E7CE3">
      <w:pPr>
        <w:pStyle w:val="Overskrift2"/>
        <w:rPr>
          <w:rFonts w:ascii="Times New Roman" w:hAnsi="Times New Roman" w:cs="Times New Roman"/>
        </w:rPr>
      </w:pPr>
      <w:bookmarkStart w:id="68" w:name="_Toc8205397"/>
      <w:r w:rsidRPr="00F60D75">
        <w:rPr>
          <w:rFonts w:ascii="Times New Roman" w:hAnsi="Times New Roman" w:cs="Times New Roman"/>
        </w:rPr>
        <w:t>Prisavslag</w:t>
      </w:r>
      <w:bookmarkEnd w:id="68"/>
    </w:p>
    <w:p w14:paraId="205A3502"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Dersom det tross gjentatte forsøk ikke har lykkes Leverandøren å avhjelpe en mangel, har Kunden krav på forholdsmessig prisavslag. Prisavslag er kompensasjon for redusert verdi av det leverte og er uavhengig av eventuell erstatning.</w:t>
      </w:r>
    </w:p>
    <w:p w14:paraId="3FB040E7" w14:textId="77777777" w:rsidR="004E7CE3" w:rsidRPr="00F60D75" w:rsidRDefault="004E7CE3" w:rsidP="004E7CE3">
      <w:pPr>
        <w:rPr>
          <w:rFonts w:ascii="Times New Roman" w:hAnsi="Times New Roman" w:cs="Times New Roman"/>
        </w:rPr>
      </w:pPr>
    </w:p>
    <w:p w14:paraId="67B6BA14" w14:textId="77777777" w:rsidR="004E7CE3" w:rsidRPr="00F60D75" w:rsidRDefault="004E7CE3" w:rsidP="004E7CE3">
      <w:pPr>
        <w:pStyle w:val="Overskrift2"/>
        <w:rPr>
          <w:rFonts w:ascii="Times New Roman" w:hAnsi="Times New Roman" w:cs="Times New Roman"/>
        </w:rPr>
      </w:pPr>
      <w:bookmarkStart w:id="69" w:name="_Toc8205398"/>
      <w:r w:rsidRPr="00F60D75">
        <w:rPr>
          <w:rFonts w:ascii="Times New Roman" w:hAnsi="Times New Roman" w:cs="Times New Roman"/>
        </w:rPr>
        <w:t>Heving</w:t>
      </w:r>
      <w:bookmarkEnd w:id="69"/>
    </w:p>
    <w:p w14:paraId="680D7B2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Dersom det foreligger vesentlig mislighold, kan den annen part etter å ha gitt den misligholdende part skriftlig varsel og rimelig frist til å bringe forholdet i orden, heve avtalen med øyeblikkelig virkning. </w:t>
      </w:r>
    </w:p>
    <w:p w14:paraId="6839E0CD" w14:textId="77777777" w:rsidR="004E7CE3" w:rsidRPr="00F60D75" w:rsidRDefault="004E7CE3" w:rsidP="004E7CE3">
      <w:pPr>
        <w:rPr>
          <w:rFonts w:ascii="Times New Roman" w:hAnsi="Times New Roman" w:cs="Times New Roman"/>
        </w:rPr>
      </w:pPr>
    </w:p>
    <w:p w14:paraId="0F7218A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 kan heve hele eller deler av avtalen med øyeblikkelig virkning hvis ytelsen er vesentlig forsinket. Vesentlig forsinkelse foreligger når levering ikke er skjedd når maksimal dagbot er nådd, eller etter utløpet av en tilleggsfrist hvis den utløper senere.</w:t>
      </w:r>
    </w:p>
    <w:p w14:paraId="27297685" w14:textId="77777777" w:rsidR="004E7CE3" w:rsidRPr="00F60D75" w:rsidRDefault="004E7CE3" w:rsidP="004E7CE3">
      <w:pPr>
        <w:rPr>
          <w:rFonts w:ascii="Times New Roman" w:hAnsi="Times New Roman" w:cs="Times New Roman"/>
        </w:rPr>
      </w:pPr>
    </w:p>
    <w:p w14:paraId="7CB4A5B4" w14:textId="77777777" w:rsidR="004E7CE3" w:rsidRPr="00F60D75" w:rsidRDefault="004E7CE3" w:rsidP="004E7CE3">
      <w:pPr>
        <w:pStyle w:val="Overskrift2"/>
        <w:rPr>
          <w:rFonts w:ascii="Times New Roman" w:hAnsi="Times New Roman" w:cs="Times New Roman"/>
        </w:rPr>
      </w:pPr>
      <w:bookmarkStart w:id="70" w:name="_Toc8205399"/>
      <w:r w:rsidRPr="00F60D75">
        <w:rPr>
          <w:rFonts w:ascii="Times New Roman" w:hAnsi="Times New Roman" w:cs="Times New Roman"/>
        </w:rPr>
        <w:t>Erstatning</w:t>
      </w:r>
      <w:bookmarkEnd w:id="70"/>
    </w:p>
    <w:p w14:paraId="3945DEFB"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En part kan kreve </w:t>
      </w:r>
      <w:r w:rsidRPr="00F60D75">
        <w:rPr>
          <w:rFonts w:ascii="Times New Roman" w:hAnsi="Times New Roman" w:cs="Times New Roman"/>
          <w:lang w:eastAsia="ar-SA"/>
        </w:rPr>
        <w:t xml:space="preserve">erstattet ethvert direkte tap, herunder </w:t>
      </w:r>
      <w:r w:rsidRPr="00F60D75">
        <w:rPr>
          <w:rFonts w:ascii="Times New Roman" w:hAnsi="Times New Roman" w:cs="Times New Roman"/>
        </w:rPr>
        <w:t xml:space="preserve">merkostnader Kunden får ved dekningskjøp, </w:t>
      </w:r>
      <w:r w:rsidRPr="00F60D75">
        <w:rPr>
          <w:rFonts w:ascii="Times New Roman" w:hAnsi="Times New Roman" w:cs="Times New Roman"/>
          <w:lang w:eastAsia="ar-SA"/>
        </w:rPr>
        <w:t>tap som skyldes merarbeid og andre direkte kostnader i forbindelse med forsinkelse, mangel eller annet mislighold iht. punkt 5.1.1 eller 5.2, med mindre den misligholdende parten godtgjør at misligholdet eller årsaken til misligholdet ikke skyldes den misligholdende parten.</w:t>
      </w:r>
    </w:p>
    <w:p w14:paraId="48880EF0" w14:textId="77777777" w:rsidR="004E7CE3" w:rsidRPr="00F60D75" w:rsidRDefault="004E7CE3" w:rsidP="004E7CE3">
      <w:pPr>
        <w:rPr>
          <w:rFonts w:ascii="Times New Roman" w:hAnsi="Times New Roman" w:cs="Times New Roman"/>
        </w:rPr>
      </w:pPr>
    </w:p>
    <w:p w14:paraId="26B1D92B"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Dagbøter kommer til fradrag i eventuell erstatning for samme forsinkelse.</w:t>
      </w:r>
    </w:p>
    <w:p w14:paraId="0FE50125" w14:textId="77777777" w:rsidR="004E7CE3" w:rsidRPr="00F60D75" w:rsidRDefault="004E7CE3" w:rsidP="004E7CE3">
      <w:pPr>
        <w:rPr>
          <w:rFonts w:ascii="Times New Roman" w:hAnsi="Times New Roman" w:cs="Times New Roman"/>
        </w:rPr>
      </w:pPr>
    </w:p>
    <w:p w14:paraId="5F699698" w14:textId="77777777" w:rsidR="004E7CE3" w:rsidRPr="00F60D75" w:rsidRDefault="004E7CE3" w:rsidP="004E7CE3">
      <w:pPr>
        <w:pStyle w:val="Overskrift2"/>
        <w:rPr>
          <w:rFonts w:ascii="Times New Roman" w:hAnsi="Times New Roman" w:cs="Times New Roman"/>
        </w:rPr>
      </w:pPr>
      <w:bookmarkStart w:id="71" w:name="_Toc153682144"/>
      <w:bookmarkStart w:id="72" w:name="_Toc201048284"/>
      <w:bookmarkStart w:id="73" w:name="_Toc201051175"/>
      <w:bookmarkStart w:id="74" w:name="_Toc8205400"/>
      <w:r w:rsidRPr="00F60D75">
        <w:rPr>
          <w:rFonts w:ascii="Times New Roman" w:hAnsi="Times New Roman" w:cs="Times New Roman"/>
        </w:rPr>
        <w:lastRenderedPageBreak/>
        <w:t>Erstatningsbegrensning</w:t>
      </w:r>
      <w:bookmarkEnd w:id="71"/>
      <w:bookmarkEnd w:id="72"/>
      <w:bookmarkEnd w:id="73"/>
      <w:bookmarkEnd w:id="74"/>
    </w:p>
    <w:p w14:paraId="70C34139" w14:textId="77777777" w:rsidR="004E7CE3" w:rsidRPr="00F60D75" w:rsidRDefault="004E7CE3" w:rsidP="004E7CE3">
      <w:pPr>
        <w:pStyle w:val="Dato1"/>
        <w:rPr>
          <w:rFonts w:ascii="Times New Roman" w:hAnsi="Times New Roman"/>
        </w:rPr>
      </w:pPr>
      <w:r w:rsidRPr="00F60D75">
        <w:rPr>
          <w:rFonts w:ascii="Times New Roman" w:hAnsi="Times New Roman"/>
        </w:rPr>
        <w:t xml:space="preserve">Erstatning for indirekte tap kan ikke kreves. Indirekte tap omfatter, men er ikke begrenset til, tapt fortjeneste av enhver art, tapte besparelser, tap av data og krav fra tredjeparter. </w:t>
      </w:r>
    </w:p>
    <w:p w14:paraId="0DAA1927" w14:textId="77777777" w:rsidR="004E7CE3" w:rsidRPr="00F60D75" w:rsidRDefault="004E7CE3" w:rsidP="004E7CE3">
      <w:pPr>
        <w:pStyle w:val="Dato1"/>
        <w:rPr>
          <w:rFonts w:ascii="Times New Roman" w:hAnsi="Times New Roman"/>
        </w:rPr>
      </w:pPr>
    </w:p>
    <w:p w14:paraId="5193A0F1" w14:textId="77777777" w:rsidR="004E7CE3" w:rsidRPr="00F60D75" w:rsidRDefault="004E7CE3" w:rsidP="004E7CE3">
      <w:pPr>
        <w:pStyle w:val="Dato1"/>
        <w:rPr>
          <w:rFonts w:ascii="Times New Roman" w:hAnsi="Times New Roman"/>
        </w:rPr>
      </w:pPr>
      <w:r w:rsidRPr="00F60D75">
        <w:rPr>
          <w:rFonts w:ascii="Times New Roman" w:hAnsi="Times New Roman"/>
        </w:rPr>
        <w:t>Samlet erstatning i avtaleperioden er begrenset til et beløp som tilsvarer kontraktssummen ekskl. merverdiavgift.</w:t>
      </w:r>
    </w:p>
    <w:p w14:paraId="27922B19" w14:textId="77777777" w:rsidR="004E7CE3" w:rsidRPr="00F60D75" w:rsidRDefault="004E7CE3" w:rsidP="004E7CE3">
      <w:pPr>
        <w:pStyle w:val="Dato1"/>
        <w:rPr>
          <w:rFonts w:ascii="Times New Roman" w:hAnsi="Times New Roman"/>
        </w:rPr>
      </w:pPr>
    </w:p>
    <w:p w14:paraId="2D8C26FD"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Disse begrensningene gjelder imidlertid ikke hvis den misligholdende part eller noen denne svarer for, har utvist grov uaktsomhet eller forsett. Begrensningene gjelder heller ikke idømt ansvar for rettsmangler som Leverandøren hefter for.</w:t>
      </w:r>
    </w:p>
    <w:p w14:paraId="74C087A2" w14:textId="77777777" w:rsidR="004E7CE3" w:rsidRPr="00F60D75" w:rsidRDefault="004E7CE3" w:rsidP="004E7CE3">
      <w:pPr>
        <w:pStyle w:val="Overskrift1"/>
        <w:rPr>
          <w:rFonts w:ascii="Times New Roman" w:hAnsi="Times New Roman" w:cs="Times New Roman"/>
          <w:sz w:val="24"/>
          <w:szCs w:val="24"/>
        </w:rPr>
      </w:pPr>
      <w:bookmarkStart w:id="75" w:name="_Toc8205401"/>
      <w:r w:rsidRPr="00F60D75">
        <w:rPr>
          <w:rFonts w:ascii="Times New Roman" w:hAnsi="Times New Roman" w:cs="Times New Roman"/>
          <w:sz w:val="24"/>
          <w:szCs w:val="24"/>
        </w:rPr>
        <w:t>ØVRIGE BESTEMMELSER</w:t>
      </w:r>
      <w:bookmarkEnd w:id="75"/>
    </w:p>
    <w:p w14:paraId="192035E2" w14:textId="77777777" w:rsidR="004E7CE3" w:rsidRPr="00F60D75" w:rsidRDefault="004E7CE3" w:rsidP="004E7CE3">
      <w:pPr>
        <w:pStyle w:val="Overskrift2"/>
        <w:rPr>
          <w:rFonts w:ascii="Times New Roman" w:hAnsi="Times New Roman" w:cs="Times New Roman"/>
        </w:rPr>
      </w:pPr>
      <w:bookmarkStart w:id="76" w:name="_Toc8205402"/>
      <w:r w:rsidRPr="00F60D75">
        <w:rPr>
          <w:rFonts w:ascii="Times New Roman" w:hAnsi="Times New Roman" w:cs="Times New Roman"/>
        </w:rPr>
        <w:t>Risiko for utstyr og programmer</w:t>
      </w:r>
      <w:bookmarkEnd w:id="76"/>
    </w:p>
    <w:p w14:paraId="03BFE57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Risikoen for skade som skjer på utstyr og leverte programeksemplarer mv. på grunn av en tilfeldig begivenhet, går over fra Leverandøren til Kunden ved faktisk levering.</w:t>
      </w:r>
    </w:p>
    <w:p w14:paraId="73D2A8D8" w14:textId="77777777" w:rsidR="004E7CE3" w:rsidRPr="00F60D75" w:rsidRDefault="004E7CE3" w:rsidP="004E7CE3">
      <w:pPr>
        <w:rPr>
          <w:rFonts w:ascii="Times New Roman" w:hAnsi="Times New Roman" w:cs="Times New Roman"/>
        </w:rPr>
      </w:pPr>
    </w:p>
    <w:p w14:paraId="73A46385" w14:textId="77777777" w:rsidR="004E7CE3" w:rsidRPr="00F60D75" w:rsidRDefault="004E7CE3" w:rsidP="004E7CE3">
      <w:pPr>
        <w:pStyle w:val="Overskrift2"/>
        <w:rPr>
          <w:rFonts w:ascii="Times New Roman" w:hAnsi="Times New Roman" w:cs="Times New Roman"/>
        </w:rPr>
      </w:pPr>
      <w:bookmarkStart w:id="77" w:name="_Toc8205403"/>
      <w:r w:rsidRPr="00F60D75">
        <w:rPr>
          <w:rFonts w:ascii="Times New Roman" w:hAnsi="Times New Roman" w:cs="Times New Roman"/>
        </w:rPr>
        <w:t>Overdragelse av rettigheter og plikter</w:t>
      </w:r>
      <w:bookmarkEnd w:id="77"/>
    </w:p>
    <w:p w14:paraId="048AEBAB"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I den grad Kunden er en offentlig virksomhet, kan Kunden helt eller delvis overdra sine rettigheter og plikter etter avtalen til annen norsk offentlig virksomhet, som da er berettiget til tilsvarende vilkår.</w:t>
      </w:r>
    </w:p>
    <w:p w14:paraId="607FA675" w14:textId="77777777" w:rsidR="004E7CE3" w:rsidRPr="00F60D75" w:rsidRDefault="004E7CE3" w:rsidP="004E7CE3">
      <w:pPr>
        <w:rPr>
          <w:rFonts w:ascii="Times New Roman" w:hAnsi="Times New Roman" w:cs="Times New Roman"/>
        </w:rPr>
      </w:pPr>
    </w:p>
    <w:p w14:paraId="1C21BE3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Leverandøren kan bare overdra sine rettigheter og plikter etter avtalen med skriftlig samtykke fra Kunden. Dette gjelder også hvis Leverandøren deles i flere selskaper, eller hvis overdragelsen skjer til et datterselskap eller annet selskap i samme konsern, men ikke dersom Leverandøren slås sammen med et annet selskap. Samtykke kan ikke nektes uten saklig grunn.</w:t>
      </w:r>
    </w:p>
    <w:p w14:paraId="558AB9B7" w14:textId="77777777" w:rsidR="004E7CE3" w:rsidRPr="00F60D75" w:rsidRDefault="004E7CE3" w:rsidP="004E7CE3">
      <w:pPr>
        <w:rPr>
          <w:rFonts w:ascii="Times New Roman" w:hAnsi="Times New Roman" w:cs="Times New Roman"/>
        </w:rPr>
      </w:pPr>
    </w:p>
    <w:p w14:paraId="46037FBD" w14:textId="77777777" w:rsidR="004E7CE3" w:rsidRPr="00F60D75" w:rsidRDefault="004E7CE3" w:rsidP="004E7CE3">
      <w:pPr>
        <w:rPr>
          <w:rFonts w:ascii="Times New Roman" w:hAnsi="Times New Roman" w:cs="Times New Roman"/>
          <w:color w:val="000000" w:themeColor="text1"/>
        </w:rPr>
      </w:pPr>
      <w:r w:rsidRPr="00F60D75">
        <w:rPr>
          <w:rFonts w:ascii="Times New Roman" w:hAnsi="Times New Roman" w:cs="Times New Roman"/>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0F4862D5" w14:textId="77777777" w:rsidR="004E7CE3" w:rsidRPr="00F60D75" w:rsidRDefault="004E7CE3" w:rsidP="004E7CE3">
      <w:pPr>
        <w:rPr>
          <w:rFonts w:ascii="Times New Roman" w:hAnsi="Times New Roman" w:cs="Times New Roman"/>
        </w:rPr>
      </w:pPr>
    </w:p>
    <w:p w14:paraId="670451CE"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Retten til vederlag etter denne avtalen kan fritt overdras, men fritar ikke Leverandøren for hans plikter og ansvar.</w:t>
      </w:r>
    </w:p>
    <w:p w14:paraId="2BC3302B" w14:textId="77777777" w:rsidR="004E7CE3" w:rsidRPr="00F60D75" w:rsidRDefault="004E7CE3" w:rsidP="004E7CE3">
      <w:pPr>
        <w:rPr>
          <w:rFonts w:ascii="Times New Roman" w:hAnsi="Times New Roman" w:cs="Times New Roman"/>
        </w:rPr>
      </w:pPr>
    </w:p>
    <w:p w14:paraId="7A1B9D69" w14:textId="77777777" w:rsidR="004E7CE3" w:rsidRPr="00F60D75" w:rsidRDefault="004E7CE3" w:rsidP="004E7CE3">
      <w:pPr>
        <w:pStyle w:val="Overskrift2"/>
        <w:rPr>
          <w:rFonts w:ascii="Times New Roman" w:hAnsi="Times New Roman" w:cs="Times New Roman"/>
        </w:rPr>
      </w:pPr>
      <w:bookmarkStart w:id="78" w:name="_Toc8205404"/>
      <w:r w:rsidRPr="00F60D75">
        <w:rPr>
          <w:rFonts w:ascii="Times New Roman" w:hAnsi="Times New Roman" w:cs="Times New Roman"/>
        </w:rPr>
        <w:t>Konkurs, akkord e. l.</w:t>
      </w:r>
      <w:bookmarkEnd w:id="78"/>
    </w:p>
    <w:p w14:paraId="1072C36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1DBEFC72" w14:textId="77777777" w:rsidR="004E7CE3" w:rsidRPr="00F60D75" w:rsidRDefault="004E7CE3" w:rsidP="004E7CE3">
      <w:pPr>
        <w:rPr>
          <w:rFonts w:ascii="Times New Roman" w:hAnsi="Times New Roman" w:cs="Times New Roman"/>
        </w:rPr>
      </w:pPr>
    </w:p>
    <w:p w14:paraId="42E75377" w14:textId="77777777" w:rsidR="004E7CE3" w:rsidRPr="00F60D75" w:rsidRDefault="004E7CE3" w:rsidP="004E7CE3">
      <w:pPr>
        <w:pStyle w:val="Overskrift2"/>
        <w:rPr>
          <w:rFonts w:ascii="Times New Roman" w:hAnsi="Times New Roman" w:cs="Times New Roman"/>
        </w:rPr>
      </w:pPr>
      <w:bookmarkStart w:id="79" w:name="_Toc8205405"/>
      <w:r w:rsidRPr="00F60D75">
        <w:rPr>
          <w:rFonts w:ascii="Times New Roman" w:hAnsi="Times New Roman" w:cs="Times New Roman"/>
        </w:rPr>
        <w:lastRenderedPageBreak/>
        <w:t>Force majeure</w:t>
      </w:r>
      <w:bookmarkEnd w:id="79"/>
    </w:p>
    <w:p w14:paraId="3F79E2F5"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Skulle det inntreffe en ekstraordinær situasjon som ligger uten</w:t>
      </w:r>
      <w:r w:rsidRPr="00F60D75">
        <w:rPr>
          <w:rFonts w:ascii="Times New Roman" w:hAnsi="Times New Roman" w:cs="Times New Roman"/>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4204ABF8" w14:textId="77777777" w:rsidR="004E7CE3" w:rsidRPr="00F60D75" w:rsidRDefault="004E7CE3" w:rsidP="004E7CE3">
      <w:pPr>
        <w:rPr>
          <w:rFonts w:ascii="Times New Roman" w:hAnsi="Times New Roman" w:cs="Times New Roman"/>
        </w:rPr>
      </w:pPr>
    </w:p>
    <w:p w14:paraId="48461033"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kontraktsmessig levert før avtalen ble avsluttet. Partene kan ikke rette andre krav mot hverandre som følge av avslutning av avtalen etter denne bestemmelse.</w:t>
      </w:r>
    </w:p>
    <w:p w14:paraId="42E85CD4" w14:textId="77777777" w:rsidR="004E7CE3" w:rsidRPr="00F60D75" w:rsidRDefault="004E7CE3" w:rsidP="004E7CE3">
      <w:pPr>
        <w:rPr>
          <w:rFonts w:ascii="Times New Roman" w:hAnsi="Times New Roman" w:cs="Times New Roman"/>
        </w:rPr>
      </w:pPr>
    </w:p>
    <w:p w14:paraId="673E04DC"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I forbindelse med force majeure-situasjoner har partene gjensidig informasjonsplikt overfor hverandre om alle forhold som må antas å være av betydning for den annen part. Slik informasjon skal gis så raskt som mulig.</w:t>
      </w:r>
    </w:p>
    <w:p w14:paraId="514D4F93" w14:textId="77777777" w:rsidR="004E7CE3" w:rsidRPr="00F60D75" w:rsidRDefault="004E7CE3" w:rsidP="004E7CE3">
      <w:pPr>
        <w:pStyle w:val="Overskrift1"/>
        <w:rPr>
          <w:rFonts w:ascii="Times New Roman" w:hAnsi="Times New Roman" w:cs="Times New Roman"/>
          <w:sz w:val="24"/>
          <w:szCs w:val="24"/>
        </w:rPr>
      </w:pPr>
      <w:bookmarkStart w:id="80" w:name="_Toc8205406"/>
      <w:r w:rsidRPr="00F60D75">
        <w:rPr>
          <w:rFonts w:ascii="Times New Roman" w:hAnsi="Times New Roman" w:cs="Times New Roman"/>
          <w:sz w:val="24"/>
          <w:szCs w:val="24"/>
        </w:rPr>
        <w:t>TVISTER</w:t>
      </w:r>
      <w:bookmarkEnd w:id="80"/>
    </w:p>
    <w:p w14:paraId="1DF2AA93" w14:textId="77777777" w:rsidR="004E7CE3" w:rsidRPr="00F60D75" w:rsidRDefault="004E7CE3" w:rsidP="004E7CE3">
      <w:pPr>
        <w:pStyle w:val="Overskrift2"/>
        <w:rPr>
          <w:rFonts w:ascii="Times New Roman" w:hAnsi="Times New Roman" w:cs="Times New Roman"/>
        </w:rPr>
      </w:pPr>
      <w:bookmarkStart w:id="81" w:name="_Toc8205407"/>
      <w:r w:rsidRPr="00F60D75">
        <w:rPr>
          <w:rFonts w:ascii="Times New Roman" w:hAnsi="Times New Roman" w:cs="Times New Roman"/>
        </w:rPr>
        <w:t>Rettsvalg</w:t>
      </w:r>
      <w:bookmarkEnd w:id="81"/>
    </w:p>
    <w:p w14:paraId="018679A9"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Partenes rettigheter og plikter etter denne avtalen bestem</w:t>
      </w:r>
      <w:r w:rsidRPr="00F60D75">
        <w:rPr>
          <w:rFonts w:ascii="Times New Roman" w:hAnsi="Times New Roman" w:cs="Times New Roman"/>
        </w:rPr>
        <w:softHyphen/>
        <w:t>mes i sin helhet av norsk rett.</w:t>
      </w:r>
    </w:p>
    <w:p w14:paraId="1EF5FAF9" w14:textId="77777777" w:rsidR="004E7CE3" w:rsidRPr="00F60D75" w:rsidRDefault="004E7CE3" w:rsidP="004E7CE3">
      <w:pPr>
        <w:rPr>
          <w:rFonts w:ascii="Times New Roman" w:hAnsi="Times New Roman" w:cs="Times New Roman"/>
        </w:rPr>
      </w:pPr>
    </w:p>
    <w:p w14:paraId="5DA9ED3C" w14:textId="77777777" w:rsidR="004E7CE3" w:rsidRPr="00F60D75" w:rsidRDefault="004E7CE3" w:rsidP="004E7CE3">
      <w:pPr>
        <w:pStyle w:val="Overskrift2"/>
        <w:rPr>
          <w:rFonts w:ascii="Times New Roman" w:hAnsi="Times New Roman" w:cs="Times New Roman"/>
        </w:rPr>
      </w:pPr>
      <w:bookmarkStart w:id="82" w:name="_Toc8205408"/>
      <w:r w:rsidRPr="00F60D75">
        <w:rPr>
          <w:rFonts w:ascii="Times New Roman" w:hAnsi="Times New Roman" w:cs="Times New Roman"/>
        </w:rPr>
        <w:t>Forhandlinger og mekling</w:t>
      </w:r>
      <w:bookmarkEnd w:id="82"/>
    </w:p>
    <w:p w14:paraId="5AFF06C7"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Dersom det oppstår uenighet mellom partene om tolkning eller rettsvirkninger av avtalen, skal partene først forsøke å bli enige gjennom forhandlinger og/eller mekling. </w:t>
      </w:r>
    </w:p>
    <w:p w14:paraId="04B3D8B6" w14:textId="77777777" w:rsidR="004E7CE3" w:rsidRPr="00F60D75" w:rsidRDefault="004E7CE3" w:rsidP="004E7CE3">
      <w:pPr>
        <w:rPr>
          <w:rFonts w:ascii="Times New Roman" w:hAnsi="Times New Roman" w:cs="Times New Roman"/>
        </w:rPr>
      </w:pPr>
    </w:p>
    <w:p w14:paraId="028D7E7C" w14:textId="77777777" w:rsidR="004E7CE3" w:rsidRPr="00F60D75" w:rsidRDefault="004E7CE3" w:rsidP="004E7CE3">
      <w:pPr>
        <w:pStyle w:val="Overskrift2"/>
        <w:rPr>
          <w:rFonts w:ascii="Times New Roman" w:hAnsi="Times New Roman" w:cs="Times New Roman"/>
        </w:rPr>
      </w:pPr>
      <w:bookmarkStart w:id="83" w:name="_Toc8205409"/>
      <w:r w:rsidRPr="00F60D75">
        <w:rPr>
          <w:rFonts w:ascii="Times New Roman" w:hAnsi="Times New Roman" w:cs="Times New Roman"/>
        </w:rPr>
        <w:t>Doms- eller voldgiftsbehandling</w:t>
      </w:r>
      <w:bookmarkEnd w:id="83"/>
    </w:p>
    <w:p w14:paraId="093A0FA6"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 xml:space="preserve">Dersom en tvist ikke blir løst ved forhandlinger eller mekling, kan hver av partene forlange tvisten avgjort med endelig virkning ved norske domstoler. </w:t>
      </w:r>
    </w:p>
    <w:p w14:paraId="13771A6B" w14:textId="77777777" w:rsidR="004E7CE3" w:rsidRPr="00F60D75" w:rsidRDefault="004E7CE3" w:rsidP="004E7CE3">
      <w:pPr>
        <w:rPr>
          <w:rFonts w:ascii="Times New Roman" w:hAnsi="Times New Roman" w:cs="Times New Roman"/>
        </w:rPr>
      </w:pPr>
    </w:p>
    <w:p w14:paraId="5B3D2D70"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Kundens hjemting er verneting.</w:t>
      </w:r>
    </w:p>
    <w:p w14:paraId="55050395" w14:textId="77777777" w:rsidR="004E7CE3" w:rsidRPr="00F60D75" w:rsidRDefault="004E7CE3" w:rsidP="004E7CE3">
      <w:pPr>
        <w:rPr>
          <w:rFonts w:ascii="Times New Roman" w:hAnsi="Times New Roman" w:cs="Times New Roman"/>
        </w:rPr>
      </w:pPr>
    </w:p>
    <w:p w14:paraId="3C673DDA" w14:textId="77777777" w:rsidR="004E7CE3" w:rsidRPr="00F60D75" w:rsidRDefault="004E7CE3" w:rsidP="004E7CE3">
      <w:pPr>
        <w:rPr>
          <w:rFonts w:ascii="Times New Roman" w:hAnsi="Times New Roman" w:cs="Times New Roman"/>
        </w:rPr>
      </w:pPr>
      <w:r w:rsidRPr="00F60D75">
        <w:rPr>
          <w:rFonts w:ascii="Times New Roman" w:hAnsi="Times New Roman" w:cs="Times New Roman"/>
        </w:rPr>
        <w:t>Partene kan alternativt avtale at tvisten blir avgjort med endelig virkning ved voldgift.</w:t>
      </w:r>
      <w:r w:rsidRPr="00F60D75" w:rsidDel="007A7274">
        <w:rPr>
          <w:rFonts w:ascii="Times New Roman" w:hAnsi="Times New Roman" w:cs="Times New Roman"/>
        </w:rPr>
        <w:t xml:space="preserve"> </w:t>
      </w:r>
    </w:p>
    <w:p w14:paraId="5FBC9C0D" w14:textId="77777777" w:rsidR="004E7CE3" w:rsidRPr="00F60D75" w:rsidRDefault="004E7CE3" w:rsidP="004E7CE3">
      <w:pPr>
        <w:rPr>
          <w:rFonts w:ascii="Times New Roman" w:hAnsi="Times New Roman" w:cs="Times New Roman"/>
        </w:rPr>
      </w:pPr>
    </w:p>
    <w:p w14:paraId="61BB7FFA" w14:textId="77777777" w:rsidR="004E7CE3" w:rsidRPr="00F60D75" w:rsidRDefault="004E7CE3" w:rsidP="004E7CE3">
      <w:pPr>
        <w:rPr>
          <w:rFonts w:ascii="Times New Roman" w:hAnsi="Times New Roman" w:cs="Times New Roman"/>
        </w:rPr>
      </w:pPr>
    </w:p>
    <w:p w14:paraId="7129912E" w14:textId="77777777" w:rsidR="004E7CE3" w:rsidRPr="00F60D75" w:rsidRDefault="004E7CE3" w:rsidP="004E7CE3">
      <w:pPr>
        <w:jc w:val="center"/>
        <w:rPr>
          <w:rFonts w:ascii="Times New Roman" w:hAnsi="Times New Roman" w:cs="Times New Roman"/>
        </w:rPr>
      </w:pPr>
      <w:r w:rsidRPr="00F60D75">
        <w:rPr>
          <w:rFonts w:ascii="Times New Roman" w:hAnsi="Times New Roman" w:cs="Times New Roman"/>
        </w:rPr>
        <w:t>*****</w:t>
      </w:r>
    </w:p>
    <w:p w14:paraId="62B3791C" w14:textId="77777777" w:rsidR="004E7CE3" w:rsidRPr="00F60D75" w:rsidRDefault="004E7CE3" w:rsidP="00AB7D2B">
      <w:pPr>
        <w:spacing w:line="276" w:lineRule="auto"/>
        <w:rPr>
          <w:rFonts w:ascii="Times New Roman" w:hAnsi="Times New Roman" w:cs="Times New Roman"/>
          <w:b/>
          <w:color w:val="1175DA"/>
        </w:rPr>
      </w:pPr>
    </w:p>
    <w:sectPr w:rsidR="004E7CE3" w:rsidRPr="00F60D75"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639F" w14:textId="77777777" w:rsidR="00930DA2" w:rsidRDefault="00930DA2">
      <w:r>
        <w:separator/>
      </w:r>
    </w:p>
  </w:endnote>
  <w:endnote w:type="continuationSeparator" w:id="0">
    <w:p w14:paraId="7E91EEC0" w14:textId="77777777" w:rsidR="00930DA2" w:rsidRDefault="0093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622956"/>
      <w:docPartObj>
        <w:docPartGallery w:val="Page Numbers (Bottom of Page)"/>
        <w:docPartUnique/>
      </w:docPartObj>
    </w:sdtPr>
    <w:sdtEndPr/>
    <w:sdtContent>
      <w:sdt>
        <w:sdtPr>
          <w:id w:val="-1769616900"/>
          <w:docPartObj>
            <w:docPartGallery w:val="Page Numbers (Top of Page)"/>
            <w:docPartUnique/>
          </w:docPartObj>
        </w:sdtPr>
        <w:sdtEndPr/>
        <w:sdtContent>
          <w:p w14:paraId="6636B29C" w14:textId="4CF890F2" w:rsidR="00C30C26" w:rsidRDefault="00C30C2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3354B2" w14:textId="074DE6D5" w:rsidR="00714320" w:rsidRPr="009861CD" w:rsidRDefault="00714320" w:rsidP="00714320">
    <w:pPr>
      <w:pStyle w:val="Bunntekst"/>
      <w:tabs>
        <w:tab w:val="clear" w:pos="9072"/>
        <w:tab w:val="right" w:pos="8222"/>
      </w:tabs>
      <w:ind w:right="-1"/>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714320" w:rsidRPr="00FE6733" w14:paraId="6B2FAE4C" w14:textId="77777777" w:rsidTr="00714320">
      <w:tc>
        <w:tcPr>
          <w:tcW w:w="2835" w:type="dxa"/>
          <w:vAlign w:val="center"/>
        </w:tcPr>
        <w:p w14:paraId="3585DB02" w14:textId="77777777" w:rsidR="00714320" w:rsidRPr="007438D4" w:rsidRDefault="00714320"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714320" w:rsidRPr="00FE6733" w:rsidRDefault="00714320"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714320" w:rsidRPr="00D35BE0" w:rsidRDefault="00714320"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7813"/>
      <w:docPartObj>
        <w:docPartGallery w:val="Page Numbers (Bottom of Page)"/>
        <w:docPartUnique/>
      </w:docPartObj>
    </w:sdtPr>
    <w:sdtEndPr/>
    <w:sdtContent>
      <w:p w14:paraId="7B3E8D3D" w14:textId="514022B4" w:rsidR="009351E1" w:rsidRDefault="009351E1">
        <w:pPr>
          <w:pStyle w:val="Bunntekst"/>
          <w:jc w:val="right"/>
        </w:pPr>
        <w:r>
          <w:fldChar w:fldCharType="begin"/>
        </w:r>
        <w:r>
          <w:instrText>PAGE   \* MERGEFORMAT</w:instrText>
        </w:r>
        <w:r>
          <w:fldChar w:fldCharType="separate"/>
        </w:r>
        <w:r>
          <w:t>2</w:t>
        </w:r>
        <w:r>
          <w:fldChar w:fldCharType="end"/>
        </w:r>
        <w:r>
          <w:t xml:space="preserve"> av </w:t>
        </w:r>
        <w:r w:rsidR="004D46CE">
          <w:t>21</w:t>
        </w:r>
      </w:p>
    </w:sdtContent>
  </w:sdt>
  <w:p w14:paraId="3E40B12D" w14:textId="0758F869" w:rsidR="00714320" w:rsidRPr="00713F9F" w:rsidRDefault="00714320" w:rsidP="00714320">
    <w:pPr>
      <w:pStyle w:val="Bunntekst"/>
      <w:tabs>
        <w:tab w:val="clear" w:pos="9072"/>
        <w:tab w:val="right" w:pos="8222"/>
      </w:tabs>
      <w:ind w:right="-2"/>
      <w:rPr>
        <w:rFonts w:ascii="Calibri" w:hAnsi="Calibri"/>
        <w:smallCap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EB55" w14:textId="77777777" w:rsidR="00930DA2" w:rsidRDefault="00930DA2">
      <w:r>
        <w:separator/>
      </w:r>
    </w:p>
  </w:footnote>
  <w:footnote w:type="continuationSeparator" w:id="0">
    <w:p w14:paraId="3F6EA5A9" w14:textId="77777777" w:rsidR="00930DA2" w:rsidRDefault="0093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31A1" w14:textId="105A9B95" w:rsidR="00714320" w:rsidRPr="004E7CE3" w:rsidRDefault="00170179">
    <w:pPr>
      <w:pStyle w:val="Topptekst"/>
      <w:rPr>
        <w:rFonts w:ascii="Arial" w:hAnsi="Arial" w:cs="Arial"/>
      </w:rPr>
    </w:pPr>
    <w:r>
      <w:rPr>
        <w:rFonts w:ascii="Arial" w:hAnsi="Arial" w:cs="Arial"/>
      </w:rPr>
      <w:t>SSA-K</w:t>
    </w:r>
    <w:r w:rsidR="00554015">
      <w:rPr>
        <w:rFonts w:ascii="Arial" w:hAnsi="Arial" w:cs="Arial"/>
      </w:rPr>
      <w:t xml:space="preserve"> Generell avtaletekst</w:t>
    </w:r>
    <w:r w:rsidR="009877B9">
      <w:rPr>
        <w:rFonts w:ascii="Arial" w:hAnsi="Arial" w:cs="Arial"/>
      </w:rPr>
      <w:t xml:space="preserve"> 2018</w:t>
    </w:r>
    <w:r w:rsidR="00554015">
      <w:rPr>
        <w:rFonts w:ascii="Arial" w:hAnsi="Arial" w:cs="Arial"/>
      </w:rPr>
      <w:t xml:space="preserve"> (bokmål)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temporary/>
      <w:showingPlcHdr/>
      <w15:appearance w15:val="hidden"/>
    </w:sdtPr>
    <w:sdtEndPr/>
    <w:sdtContent>
      <w:p w14:paraId="7259876D" w14:textId="77777777" w:rsidR="00714320" w:rsidRDefault="00714320">
        <w:pPr>
          <w:pStyle w:val="Topptekst"/>
        </w:pPr>
        <w:r>
          <w:t>[Skriv her]</w:t>
        </w:r>
      </w:p>
    </w:sdtContent>
  </w:sdt>
  <w:p w14:paraId="6FAD61EC" w14:textId="77777777" w:rsidR="00714320" w:rsidRDefault="007143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B02D" w14:textId="77777777" w:rsidR="00714320" w:rsidRDefault="0071432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9BCB" w14:textId="77777777" w:rsidR="00714320" w:rsidRPr="004E7CE3" w:rsidRDefault="00714320" w:rsidP="00714320">
    <w:pPr>
      <w:pStyle w:val="Topptekst"/>
      <w:rPr>
        <w:rFonts w:ascii="Arial" w:hAnsi="Arial" w:cs="Arial"/>
      </w:rPr>
    </w:pPr>
    <w:r w:rsidRPr="004E7CE3">
      <w:rPr>
        <w:rFonts w:ascii="Arial" w:hAnsi="Arial" w:cs="Arial"/>
      </w:rPr>
      <w:t xml:space="preserve">Statens standardavtale om kjøp av programvare og utstyr – Kjøpsavtalen </w:t>
    </w:r>
  </w:p>
  <w:p w14:paraId="36D78EBE" w14:textId="77777777" w:rsidR="00714320" w:rsidRPr="004E7CE3" w:rsidRDefault="00714320" w:rsidP="00714320">
    <w:pPr>
      <w:pStyle w:val="Topptekst"/>
      <w:rPr>
        <w:rFonts w:ascii="Arial" w:hAnsi="Arial" w:cs="Arial"/>
      </w:rPr>
    </w:pPr>
    <w:r w:rsidRPr="004E7CE3">
      <w:rPr>
        <w:rFonts w:ascii="Arial" w:hAnsi="Arial" w:cs="Arial"/>
      </w:rPr>
      <w:t>Dir</w:t>
    </w:r>
    <w:r>
      <w:rPr>
        <w:rFonts w:ascii="Arial" w:hAnsi="Arial" w:cs="Arial"/>
      </w:rPr>
      <w:t>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5861" w14:textId="77777777" w:rsidR="00714320" w:rsidRDefault="0071432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56786350">
    <w:abstractNumId w:val="8"/>
  </w:num>
  <w:num w:numId="2" w16cid:durableId="1765497433">
    <w:abstractNumId w:val="3"/>
  </w:num>
  <w:num w:numId="3" w16cid:durableId="1195071217">
    <w:abstractNumId w:val="2"/>
  </w:num>
  <w:num w:numId="4" w16cid:durableId="564072584">
    <w:abstractNumId w:val="1"/>
  </w:num>
  <w:num w:numId="5" w16cid:durableId="15809423">
    <w:abstractNumId w:val="0"/>
  </w:num>
  <w:num w:numId="6" w16cid:durableId="521166170">
    <w:abstractNumId w:val="9"/>
  </w:num>
  <w:num w:numId="7" w16cid:durableId="1875852053">
    <w:abstractNumId w:val="7"/>
  </w:num>
  <w:num w:numId="8" w16cid:durableId="39674980">
    <w:abstractNumId w:val="6"/>
  </w:num>
  <w:num w:numId="9" w16cid:durableId="2119442495">
    <w:abstractNumId w:val="5"/>
  </w:num>
  <w:num w:numId="10" w16cid:durableId="649213102">
    <w:abstractNumId w:val="4"/>
  </w:num>
  <w:num w:numId="11" w16cid:durableId="1970672617">
    <w:abstractNumId w:val="10"/>
  </w:num>
  <w:num w:numId="12" w16cid:durableId="479925057">
    <w:abstractNumId w:val="14"/>
  </w:num>
  <w:num w:numId="13" w16cid:durableId="520364298">
    <w:abstractNumId w:val="13"/>
  </w:num>
  <w:num w:numId="14" w16cid:durableId="216472831">
    <w:abstractNumId w:val="15"/>
  </w:num>
  <w:num w:numId="15" w16cid:durableId="1974365555">
    <w:abstractNumId w:val="17"/>
  </w:num>
  <w:num w:numId="16" w16cid:durableId="1805661098">
    <w:abstractNumId w:val="16"/>
  </w:num>
  <w:num w:numId="17" w16cid:durableId="707873789">
    <w:abstractNumId w:val="11"/>
  </w:num>
  <w:num w:numId="18" w16cid:durableId="102301751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3E32"/>
    <w:rsid w:val="00066C1A"/>
    <w:rsid w:val="000A409A"/>
    <w:rsid w:val="000E36CF"/>
    <w:rsid w:val="00170179"/>
    <w:rsid w:val="001C1C2C"/>
    <w:rsid w:val="00304CD5"/>
    <w:rsid w:val="0032776D"/>
    <w:rsid w:val="00405C0D"/>
    <w:rsid w:val="00465903"/>
    <w:rsid w:val="004D46CE"/>
    <w:rsid w:val="004E103F"/>
    <w:rsid w:val="004E7CE3"/>
    <w:rsid w:val="00543F1F"/>
    <w:rsid w:val="00554015"/>
    <w:rsid w:val="005F0CF7"/>
    <w:rsid w:val="006D7A6A"/>
    <w:rsid w:val="006F58BB"/>
    <w:rsid w:val="007055A8"/>
    <w:rsid w:val="00714320"/>
    <w:rsid w:val="007709E8"/>
    <w:rsid w:val="007D009D"/>
    <w:rsid w:val="0080212F"/>
    <w:rsid w:val="00831AD6"/>
    <w:rsid w:val="008616D4"/>
    <w:rsid w:val="008906B1"/>
    <w:rsid w:val="008967A4"/>
    <w:rsid w:val="008B527E"/>
    <w:rsid w:val="008B63FC"/>
    <w:rsid w:val="008B71D6"/>
    <w:rsid w:val="008C1A59"/>
    <w:rsid w:val="00930DA2"/>
    <w:rsid w:val="009351E1"/>
    <w:rsid w:val="009877B9"/>
    <w:rsid w:val="009B0D5D"/>
    <w:rsid w:val="00A37AC5"/>
    <w:rsid w:val="00A7164B"/>
    <w:rsid w:val="00AB7D2B"/>
    <w:rsid w:val="00AE169D"/>
    <w:rsid w:val="00B4481D"/>
    <w:rsid w:val="00B726AA"/>
    <w:rsid w:val="00B775E7"/>
    <w:rsid w:val="00BA2570"/>
    <w:rsid w:val="00BB6B12"/>
    <w:rsid w:val="00BD0A8E"/>
    <w:rsid w:val="00C30C26"/>
    <w:rsid w:val="00C46F5C"/>
    <w:rsid w:val="00D61617"/>
    <w:rsid w:val="00DF221F"/>
    <w:rsid w:val="00E832C2"/>
    <w:rsid w:val="00ED128B"/>
    <w:rsid w:val="00F23671"/>
    <w:rsid w:val="00F44E17"/>
    <w:rsid w:val="00F60D75"/>
    <w:rsid w:val="00F82F8C"/>
    <w:rsid w:val="00F86C1F"/>
    <w:rsid w:val="00F97C3B"/>
    <w:rsid w:val="00FA0407"/>
    <w:rsid w:val="00FE6CC8"/>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0646BE1"/>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character" w:styleId="Omtale">
    <w:name w:val="Mention"/>
    <w:basedOn w:val="Standardskriftforavsnitt"/>
    <w:uiPriority w:val="99"/>
    <w:unhideWhenUsed/>
    <w:rsid w:val="00F60D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A73DB5-5BCB-4BE5-8700-DFB3CB86C217}">
  <ds:schemaRefs>
    <ds:schemaRef ds:uri="http://schemas.microsoft.com/sharepoint/v3/contenttype/forms"/>
  </ds:schemaRefs>
</ds:datastoreItem>
</file>

<file path=customXml/itemProps2.xml><?xml version="1.0" encoding="utf-8"?>
<ds:datastoreItem xmlns:ds="http://schemas.openxmlformats.org/officeDocument/2006/customXml" ds:itemID="{929B4391-4ADB-4A32-9DA4-2A921A00E1FC}">
  <ds:schemaRefs>
    <ds:schemaRef ds:uri="http://purl.org/dc/terms/"/>
    <ds:schemaRef ds:uri="http://schemas.microsoft.com/office/2006/documentManagement/types"/>
    <ds:schemaRef ds:uri="http://schemas.microsoft.com/office/infopath/2007/PartnerControls"/>
    <ds:schemaRef ds:uri="http://purl.org/dc/elements/1.1/"/>
    <ds:schemaRef ds:uri="aca93345-02d5-4499-83f8-383dd135a960"/>
    <ds:schemaRef ds:uri="http://purl.org/dc/dcmitype/"/>
    <ds:schemaRef ds:uri="http://schemas.microsoft.com/office/2006/metadata/properties"/>
    <ds:schemaRef ds:uri="http://schemas.openxmlformats.org/package/2006/metadata/core-properties"/>
    <ds:schemaRef ds:uri="e8fae103-9a7f-4050-9ee7-df6ea5dba0bd"/>
    <ds:schemaRef ds:uri="http://www.w3.org/XML/1998/namespace"/>
  </ds:schemaRefs>
</ds:datastoreItem>
</file>

<file path=customXml/itemProps3.xml><?xml version="1.0" encoding="utf-8"?>
<ds:datastoreItem xmlns:ds="http://schemas.openxmlformats.org/officeDocument/2006/customXml" ds:itemID="{4D74A249-FD96-46FC-959B-9BA2FB37ED67}">
  <ds:schemaRefs>
    <ds:schemaRef ds:uri="http://schemas.openxmlformats.org/officeDocument/2006/bibliography"/>
  </ds:schemaRefs>
</ds:datastoreItem>
</file>

<file path=customXml/itemProps4.xml><?xml version="1.0" encoding="utf-8"?>
<ds:datastoreItem xmlns:ds="http://schemas.openxmlformats.org/officeDocument/2006/customXml" ds:itemID="{854F24E4-DC06-41B3-9A25-C36C068C4A10}"/>
</file>

<file path=docProps/app.xml><?xml version="1.0" encoding="utf-8"?>
<Properties xmlns="http://schemas.openxmlformats.org/officeDocument/2006/extended-properties" xmlns:vt="http://schemas.openxmlformats.org/officeDocument/2006/docPropsVTypes">
  <Template>Normal</Template>
  <TotalTime>5</TotalTime>
  <Pages>20</Pages>
  <Words>6890</Words>
  <Characters>36522</Characters>
  <Application>Microsoft Office Word</Application>
  <DocSecurity>0</DocSecurity>
  <Lines>304</Lines>
  <Paragraphs>86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Jan Inge Sommerseth</cp:lastModifiedBy>
  <cp:revision>8</cp:revision>
  <dcterms:created xsi:type="dcterms:W3CDTF">2020-06-23T09:31:00Z</dcterms:created>
  <dcterms:modified xsi:type="dcterms:W3CDTF">2024-01-08T14:18:00Z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ies>
</file>